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D4860" w:rsidRPr="00B32CA1" w:rsidP="00B32CA1">
      <w:pPr>
        <w:pStyle w:val="Title"/>
        <w:spacing w:line="276" w:lineRule="auto"/>
        <w:rPr>
          <w:rFonts w:ascii="Arial" w:hAnsi="Arial" w:cs="Arial"/>
          <w:sz w:val="22"/>
          <w:szCs w:val="22"/>
        </w:rPr>
      </w:pPr>
      <w:r w:rsidRPr="00B32CA1">
        <w:rPr>
          <w:rFonts w:ascii="Arial" w:hAnsi="Arial" w:cs="Arial"/>
          <w:sz w:val="22"/>
          <w:szCs w:val="22"/>
        </w:rPr>
        <w:t xml:space="preserve">PROJETO DE LEI Nº </w:t>
      </w:r>
      <w:r w:rsidRPr="00B32CA1">
        <w:rPr>
          <w:rFonts w:ascii="Arial" w:hAnsi="Arial" w:cs="Arial"/>
          <w:sz w:val="22"/>
          <w:szCs w:val="22"/>
        </w:rPr>
        <w:t>38</w:t>
      </w:r>
      <w:r w:rsidRPr="00B32CA1">
        <w:rPr>
          <w:rFonts w:ascii="Arial" w:hAnsi="Arial" w:cs="Arial"/>
          <w:sz w:val="22"/>
          <w:szCs w:val="22"/>
        </w:rPr>
        <w:t>/</w:t>
      </w:r>
      <w:r w:rsidRPr="00B32CA1">
        <w:rPr>
          <w:rFonts w:ascii="Arial" w:hAnsi="Arial" w:cs="Arial"/>
          <w:sz w:val="22"/>
          <w:szCs w:val="22"/>
        </w:rPr>
        <w:t>2021</w:t>
      </w:r>
    </w:p>
    <w:p w:rsidR="00E2476C" w:rsidRPr="00B32CA1" w:rsidP="00B32CA1">
      <w:pPr>
        <w:spacing w:line="276" w:lineRule="auto"/>
        <w:jc w:val="both"/>
        <w:rPr>
          <w:rFonts w:ascii="Arial" w:hAnsi="Arial" w:cs="Arial"/>
          <w:sz w:val="22"/>
          <w:szCs w:val="22"/>
        </w:rPr>
      </w:pPr>
      <w:r w:rsidRPr="00B32CA1">
        <w:rPr>
          <w:rFonts w:ascii="Arial" w:hAnsi="Arial" w:cs="Arial"/>
          <w:sz w:val="22"/>
          <w:szCs w:val="22"/>
        </w:rPr>
        <w:t xml:space="preserve"> </w:t>
      </w:r>
    </w:p>
    <w:p w:rsidR="00016596" w:rsidRPr="00B32CA1" w:rsidP="00B32CA1">
      <w:pPr>
        <w:spacing w:line="276" w:lineRule="auto"/>
        <w:ind w:left="4536"/>
        <w:jc w:val="both"/>
        <w:rPr>
          <w:rFonts w:ascii="Arial" w:hAnsi="Arial" w:cs="Arial"/>
          <w:sz w:val="22"/>
          <w:szCs w:val="22"/>
        </w:rPr>
      </w:pPr>
      <w:r w:rsidRPr="00B32CA1">
        <w:rPr>
          <w:rFonts w:ascii="Arial" w:hAnsi="Arial" w:cs="Arial"/>
          <w:sz w:val="22"/>
          <w:szCs w:val="22"/>
        </w:rPr>
        <w:t>Dispõe sobre o</w:t>
      </w:r>
      <w:r w:rsidRPr="00B32CA1" w:rsidR="008C0A27">
        <w:rPr>
          <w:rFonts w:ascii="Arial" w:hAnsi="Arial" w:cs="Arial"/>
          <w:sz w:val="22"/>
          <w:szCs w:val="22"/>
        </w:rPr>
        <w:t xml:space="preserve"> direito </w:t>
      </w:r>
      <w:r w:rsidRPr="00B32CA1" w:rsidR="00294B83">
        <w:rPr>
          <w:rFonts w:ascii="Arial" w:hAnsi="Arial" w:cs="Arial"/>
          <w:sz w:val="22"/>
          <w:szCs w:val="22"/>
        </w:rPr>
        <w:t>de</w:t>
      </w:r>
      <w:r w:rsidRPr="00B32CA1">
        <w:rPr>
          <w:rFonts w:ascii="Arial" w:hAnsi="Arial" w:cs="Arial"/>
          <w:sz w:val="22"/>
          <w:szCs w:val="22"/>
        </w:rPr>
        <w:t xml:space="preserve"> receb</w:t>
      </w:r>
      <w:r w:rsidRPr="00B32CA1" w:rsidR="008C0A27">
        <w:rPr>
          <w:rFonts w:ascii="Arial" w:hAnsi="Arial" w:cs="Arial"/>
          <w:sz w:val="22"/>
          <w:szCs w:val="22"/>
        </w:rPr>
        <w:t xml:space="preserve">er protocolo de registro ao ser </w:t>
      </w:r>
      <w:r w:rsidRPr="00B32CA1" w:rsidR="00FC1CD4">
        <w:rPr>
          <w:rFonts w:ascii="Arial" w:hAnsi="Arial" w:cs="Arial"/>
          <w:sz w:val="22"/>
          <w:szCs w:val="22"/>
        </w:rPr>
        <w:t>cadastrado</w:t>
      </w:r>
      <w:r w:rsidRPr="00B32CA1" w:rsidR="008C0A27">
        <w:rPr>
          <w:rFonts w:ascii="Arial" w:hAnsi="Arial" w:cs="Arial"/>
          <w:sz w:val="22"/>
          <w:szCs w:val="22"/>
        </w:rPr>
        <w:t xml:space="preserve"> na Central de Regulação de Oferta de Serviços de Saúde</w:t>
      </w:r>
      <w:r w:rsidRPr="00B32CA1" w:rsidR="00294B83">
        <w:rPr>
          <w:rFonts w:ascii="Arial" w:hAnsi="Arial" w:cs="Arial"/>
          <w:sz w:val="22"/>
          <w:szCs w:val="22"/>
        </w:rPr>
        <w:t>, pertencente à Secretaria de Estado da Saúde de São Paulo</w:t>
      </w:r>
      <w:r w:rsidRPr="00B32CA1" w:rsidR="009F0029">
        <w:rPr>
          <w:rFonts w:ascii="Arial" w:hAnsi="Arial" w:cs="Arial"/>
          <w:sz w:val="22"/>
          <w:szCs w:val="22"/>
        </w:rPr>
        <w:t xml:space="preserve">. </w:t>
      </w:r>
      <w:r w:rsidRPr="00B32CA1">
        <w:rPr>
          <w:rFonts w:ascii="Arial" w:hAnsi="Arial" w:cs="Arial"/>
          <w:sz w:val="22"/>
          <w:szCs w:val="22"/>
        </w:rPr>
        <w:t xml:space="preserve"> </w:t>
      </w:r>
    </w:p>
    <w:p w:rsidR="00E2476C" w:rsidRPr="00B32CA1" w:rsidP="00B32CA1">
      <w:pPr>
        <w:spacing w:line="276" w:lineRule="auto"/>
        <w:jc w:val="both"/>
        <w:rPr>
          <w:rFonts w:ascii="Arial" w:hAnsi="Arial" w:cs="Arial"/>
          <w:sz w:val="22"/>
          <w:szCs w:val="22"/>
        </w:rPr>
      </w:pPr>
    </w:p>
    <w:p w:rsidR="00E2476C" w:rsidRPr="00B32CA1" w:rsidP="00B32CA1">
      <w:pPr>
        <w:spacing w:line="276" w:lineRule="auto"/>
        <w:ind w:firstLine="1418"/>
        <w:jc w:val="both"/>
        <w:rPr>
          <w:rFonts w:ascii="Arial" w:hAnsi="Arial" w:cs="Arial"/>
          <w:sz w:val="22"/>
          <w:szCs w:val="22"/>
        </w:rPr>
      </w:pPr>
      <w:r w:rsidRPr="00B32CA1">
        <w:rPr>
          <w:rFonts w:ascii="Arial" w:hAnsi="Arial" w:cs="Arial"/>
          <w:sz w:val="22"/>
          <w:szCs w:val="22"/>
        </w:rPr>
        <w:t>Rafael Piovezan</w:t>
      </w:r>
      <w:r w:rsidRPr="00B32CA1">
        <w:rPr>
          <w:rFonts w:ascii="Arial" w:hAnsi="Arial" w:cs="Arial"/>
          <w:sz w:val="22"/>
          <w:szCs w:val="22"/>
        </w:rPr>
        <w:t>, Prefeito do município de Santa Bárbara d’Oeste, Estado de São Paulo, no uso das atribuições que lhe são conferidas por lei, faz saber que a Câmara Municipal aprovou o Projeto de Lei de autoria do</w:t>
      </w:r>
      <w:r w:rsidRPr="00B32CA1" w:rsidR="00016596">
        <w:rPr>
          <w:rFonts w:ascii="Arial" w:hAnsi="Arial" w:cs="Arial"/>
          <w:sz w:val="22"/>
          <w:szCs w:val="22"/>
        </w:rPr>
        <w:t>s</w:t>
      </w:r>
      <w:r w:rsidRPr="00B32CA1">
        <w:rPr>
          <w:rFonts w:ascii="Arial" w:hAnsi="Arial" w:cs="Arial"/>
          <w:sz w:val="22"/>
          <w:szCs w:val="22"/>
        </w:rPr>
        <w:t xml:space="preserve"> Vereador</w:t>
      </w:r>
      <w:r w:rsidRPr="00B32CA1" w:rsidR="00016596">
        <w:rPr>
          <w:rFonts w:ascii="Arial" w:hAnsi="Arial" w:cs="Arial"/>
          <w:sz w:val="22"/>
          <w:szCs w:val="22"/>
        </w:rPr>
        <w:t>es</w:t>
      </w:r>
      <w:r w:rsidRPr="00B32CA1">
        <w:rPr>
          <w:rFonts w:ascii="Arial" w:hAnsi="Arial" w:cs="Arial"/>
          <w:sz w:val="22"/>
          <w:szCs w:val="22"/>
        </w:rPr>
        <w:t xml:space="preserve"> </w:t>
      </w:r>
      <w:r w:rsidRPr="00B32CA1">
        <w:rPr>
          <w:rFonts w:ascii="Arial" w:hAnsi="Arial" w:cs="Arial"/>
          <w:sz w:val="22"/>
          <w:szCs w:val="22"/>
        </w:rPr>
        <w:t>Eliel Miranda</w:t>
      </w:r>
      <w:r w:rsidRPr="00B32CA1" w:rsidR="00016596">
        <w:rPr>
          <w:rFonts w:ascii="Arial" w:hAnsi="Arial" w:cs="Arial"/>
          <w:sz w:val="22"/>
          <w:szCs w:val="22"/>
        </w:rPr>
        <w:t>, Isac Sorrillo</w:t>
      </w:r>
      <w:r w:rsidRPr="00B32CA1">
        <w:rPr>
          <w:rFonts w:ascii="Arial" w:hAnsi="Arial" w:cs="Arial"/>
          <w:sz w:val="22"/>
          <w:szCs w:val="22"/>
        </w:rPr>
        <w:t xml:space="preserve"> e</w:t>
      </w:r>
      <w:r w:rsidRPr="00B32CA1" w:rsidR="00016596">
        <w:rPr>
          <w:rFonts w:ascii="Arial" w:hAnsi="Arial" w:cs="Arial"/>
          <w:sz w:val="22"/>
          <w:szCs w:val="22"/>
        </w:rPr>
        <w:t xml:space="preserve"> Felipe Corá e</w:t>
      </w:r>
      <w:r w:rsidRPr="00B32CA1">
        <w:rPr>
          <w:rFonts w:ascii="Arial" w:hAnsi="Arial" w:cs="Arial"/>
          <w:sz w:val="22"/>
          <w:szCs w:val="22"/>
        </w:rPr>
        <w:t xml:space="preserve"> sanciona e promulga a seguinte Lei:</w:t>
      </w:r>
    </w:p>
    <w:p w:rsidR="00DF4A63" w:rsidRPr="00B32CA1" w:rsidP="00B32CA1">
      <w:pPr>
        <w:spacing w:line="276" w:lineRule="auto"/>
        <w:ind w:firstLine="1418"/>
        <w:jc w:val="both"/>
        <w:rPr>
          <w:rFonts w:ascii="Arial" w:hAnsi="Arial" w:cs="Arial"/>
          <w:sz w:val="22"/>
          <w:szCs w:val="22"/>
        </w:rPr>
      </w:pPr>
    </w:p>
    <w:p w:rsidR="00016596" w:rsidRPr="00B32CA1" w:rsidP="00B32CA1">
      <w:pPr>
        <w:spacing w:line="276" w:lineRule="auto"/>
        <w:ind w:firstLine="1418"/>
        <w:jc w:val="both"/>
        <w:rPr>
          <w:rFonts w:ascii="Arial" w:hAnsi="Arial" w:cs="Arial"/>
          <w:sz w:val="22"/>
          <w:szCs w:val="22"/>
        </w:rPr>
      </w:pPr>
      <w:r w:rsidRPr="00B32CA1">
        <w:rPr>
          <w:rFonts w:ascii="Arial" w:hAnsi="Arial" w:cs="Arial"/>
          <w:sz w:val="22"/>
          <w:szCs w:val="22"/>
        </w:rPr>
        <w:t xml:space="preserve">Art. 1º Fica </w:t>
      </w:r>
      <w:r w:rsidRPr="00B32CA1" w:rsidR="00FA0459">
        <w:rPr>
          <w:rFonts w:ascii="Arial" w:hAnsi="Arial" w:cs="Arial"/>
          <w:sz w:val="22"/>
          <w:szCs w:val="22"/>
        </w:rPr>
        <w:t>garantido o direito</w:t>
      </w:r>
      <w:r w:rsidRPr="00B32CA1" w:rsidR="008C0A27">
        <w:rPr>
          <w:rFonts w:ascii="Arial" w:hAnsi="Arial" w:cs="Arial"/>
          <w:sz w:val="22"/>
          <w:szCs w:val="22"/>
        </w:rPr>
        <w:t xml:space="preserve"> </w:t>
      </w:r>
      <w:r w:rsidRPr="00B32CA1" w:rsidR="00F748C8">
        <w:rPr>
          <w:rFonts w:ascii="Arial" w:hAnsi="Arial" w:cs="Arial"/>
          <w:sz w:val="22"/>
          <w:szCs w:val="22"/>
        </w:rPr>
        <w:t>de</w:t>
      </w:r>
      <w:r w:rsidRPr="00B32CA1" w:rsidR="008C0A27">
        <w:rPr>
          <w:rFonts w:ascii="Arial" w:hAnsi="Arial" w:cs="Arial"/>
          <w:sz w:val="22"/>
          <w:szCs w:val="22"/>
        </w:rPr>
        <w:t xml:space="preserve"> receber protocolo</w:t>
      </w:r>
      <w:r w:rsidRPr="00B32CA1" w:rsidR="00FC1CD4">
        <w:rPr>
          <w:rFonts w:ascii="Arial" w:hAnsi="Arial" w:cs="Arial"/>
          <w:sz w:val="22"/>
          <w:szCs w:val="22"/>
        </w:rPr>
        <w:t xml:space="preserve"> </w:t>
      </w:r>
      <w:r w:rsidRPr="00B32CA1" w:rsidR="008C0A27">
        <w:rPr>
          <w:rFonts w:ascii="Arial" w:hAnsi="Arial" w:cs="Arial"/>
          <w:sz w:val="22"/>
          <w:szCs w:val="22"/>
        </w:rPr>
        <w:t xml:space="preserve">de registro ao ser </w:t>
      </w:r>
      <w:r w:rsidRPr="00B32CA1" w:rsidR="00FC1CD4">
        <w:rPr>
          <w:rFonts w:ascii="Arial" w:hAnsi="Arial" w:cs="Arial"/>
          <w:sz w:val="22"/>
          <w:szCs w:val="22"/>
        </w:rPr>
        <w:t>cadastrado</w:t>
      </w:r>
      <w:r w:rsidRPr="00B32CA1" w:rsidR="008C0A27">
        <w:rPr>
          <w:rFonts w:ascii="Arial" w:hAnsi="Arial" w:cs="Arial"/>
          <w:sz w:val="22"/>
          <w:szCs w:val="22"/>
        </w:rPr>
        <w:t xml:space="preserve"> na Central de Regulação de Oferta de Serviços de Saúde</w:t>
      </w:r>
      <w:r w:rsidRPr="00B32CA1" w:rsidR="00F748C8">
        <w:rPr>
          <w:rFonts w:ascii="Arial" w:hAnsi="Arial" w:cs="Arial"/>
          <w:sz w:val="22"/>
          <w:szCs w:val="22"/>
        </w:rPr>
        <w:t xml:space="preserve">, </w:t>
      </w:r>
      <w:r w:rsidRPr="00B32CA1" w:rsidR="00FC1CD4">
        <w:rPr>
          <w:rFonts w:ascii="Arial" w:hAnsi="Arial" w:cs="Arial"/>
          <w:sz w:val="22"/>
          <w:szCs w:val="22"/>
        </w:rPr>
        <w:t>pertencente à</w:t>
      </w:r>
      <w:r w:rsidRPr="00B32CA1" w:rsidR="00F748C8">
        <w:rPr>
          <w:rFonts w:ascii="Arial" w:hAnsi="Arial" w:cs="Arial"/>
          <w:sz w:val="22"/>
          <w:szCs w:val="22"/>
        </w:rPr>
        <w:t xml:space="preserve"> Secretaria de Estado d</w:t>
      </w:r>
      <w:r w:rsidRPr="00B32CA1" w:rsidR="00FC1CD4">
        <w:rPr>
          <w:rFonts w:ascii="Arial" w:hAnsi="Arial" w:cs="Arial"/>
          <w:sz w:val="22"/>
          <w:szCs w:val="22"/>
        </w:rPr>
        <w:t>a</w:t>
      </w:r>
      <w:r w:rsidRPr="00B32CA1" w:rsidR="00F748C8">
        <w:rPr>
          <w:rFonts w:ascii="Arial" w:hAnsi="Arial" w:cs="Arial"/>
          <w:sz w:val="22"/>
          <w:szCs w:val="22"/>
        </w:rPr>
        <w:t xml:space="preserve"> Saúde</w:t>
      </w:r>
      <w:r w:rsidRPr="00B32CA1" w:rsidR="00FC1CD4">
        <w:rPr>
          <w:rFonts w:ascii="Arial" w:hAnsi="Arial" w:cs="Arial"/>
          <w:sz w:val="22"/>
          <w:szCs w:val="22"/>
        </w:rPr>
        <w:t xml:space="preserve"> de São Paulo.</w:t>
      </w:r>
    </w:p>
    <w:p w:rsidR="00FC1CD4" w:rsidRPr="00B32CA1" w:rsidP="00B32CA1">
      <w:pPr>
        <w:spacing w:line="276" w:lineRule="auto"/>
        <w:ind w:firstLine="1418"/>
        <w:jc w:val="both"/>
        <w:rPr>
          <w:rFonts w:ascii="Arial" w:hAnsi="Arial" w:cs="Arial"/>
          <w:sz w:val="22"/>
          <w:szCs w:val="22"/>
        </w:rPr>
      </w:pPr>
    </w:p>
    <w:p w:rsidR="00F748C8" w:rsidRPr="00B32CA1" w:rsidP="00B32CA1">
      <w:pPr>
        <w:spacing w:line="276" w:lineRule="auto"/>
        <w:ind w:firstLine="1418"/>
        <w:jc w:val="both"/>
        <w:rPr>
          <w:rFonts w:ascii="Arial" w:hAnsi="Arial" w:cs="Arial"/>
          <w:sz w:val="22"/>
          <w:szCs w:val="22"/>
        </w:rPr>
      </w:pPr>
      <w:r w:rsidRPr="00B32CA1">
        <w:rPr>
          <w:rFonts w:ascii="Arial" w:hAnsi="Arial" w:cs="Arial"/>
          <w:sz w:val="22"/>
          <w:szCs w:val="22"/>
        </w:rPr>
        <w:t>§ 1º O prazo para a entrega do protocolo é de no máximo 48h após o registro</w:t>
      </w:r>
      <w:r w:rsidRPr="00B32CA1" w:rsidR="00FC1CD4">
        <w:rPr>
          <w:rFonts w:ascii="Arial" w:hAnsi="Arial" w:cs="Arial"/>
          <w:sz w:val="22"/>
          <w:szCs w:val="22"/>
        </w:rPr>
        <w:t xml:space="preserve"> na Central de Regulação de Oferta de Serviços de Saúde.</w:t>
      </w:r>
    </w:p>
    <w:p w:rsidR="00016596" w:rsidRPr="00B32CA1" w:rsidP="00B32CA1">
      <w:pPr>
        <w:spacing w:line="276" w:lineRule="auto"/>
        <w:ind w:firstLine="1418"/>
        <w:jc w:val="both"/>
        <w:rPr>
          <w:rFonts w:ascii="Arial" w:hAnsi="Arial" w:cs="Arial"/>
          <w:sz w:val="22"/>
          <w:szCs w:val="22"/>
        </w:rPr>
      </w:pPr>
    </w:p>
    <w:p w:rsidR="00016596" w:rsidRPr="00B32CA1" w:rsidP="00B32CA1">
      <w:pPr>
        <w:spacing w:line="276" w:lineRule="auto"/>
        <w:ind w:firstLine="1418"/>
        <w:jc w:val="both"/>
        <w:rPr>
          <w:rFonts w:ascii="Arial" w:hAnsi="Arial" w:cs="Arial"/>
          <w:sz w:val="22"/>
          <w:szCs w:val="22"/>
        </w:rPr>
      </w:pPr>
      <w:r w:rsidRPr="00B32CA1">
        <w:rPr>
          <w:rFonts w:ascii="Arial" w:hAnsi="Arial" w:cs="Arial"/>
          <w:sz w:val="22"/>
          <w:szCs w:val="22"/>
        </w:rPr>
        <w:t xml:space="preserve">§ 2º </w:t>
      </w:r>
      <w:r w:rsidRPr="00B32CA1">
        <w:rPr>
          <w:rFonts w:ascii="Arial" w:hAnsi="Arial" w:cs="Arial"/>
          <w:sz w:val="22"/>
          <w:szCs w:val="22"/>
        </w:rPr>
        <w:t>Caberá ao Município na regulamentação desta lei baixar as demais normas para o seu fiel cumprimento;</w:t>
      </w:r>
    </w:p>
    <w:p w:rsidR="00016596" w:rsidRPr="00B32CA1" w:rsidP="00B32CA1">
      <w:pPr>
        <w:spacing w:line="276" w:lineRule="auto"/>
        <w:ind w:firstLine="1418"/>
        <w:jc w:val="both"/>
        <w:rPr>
          <w:rFonts w:ascii="Arial" w:hAnsi="Arial" w:cs="Arial"/>
          <w:sz w:val="22"/>
          <w:szCs w:val="22"/>
        </w:rPr>
      </w:pPr>
    </w:p>
    <w:p w:rsidR="00016596" w:rsidRPr="00B32CA1" w:rsidP="00B32CA1">
      <w:pPr>
        <w:spacing w:line="276" w:lineRule="auto"/>
        <w:ind w:firstLine="1418"/>
        <w:jc w:val="both"/>
        <w:rPr>
          <w:rFonts w:ascii="Arial" w:hAnsi="Arial" w:cs="Arial"/>
          <w:sz w:val="22"/>
          <w:szCs w:val="22"/>
        </w:rPr>
      </w:pPr>
      <w:r w:rsidRPr="00B32CA1">
        <w:rPr>
          <w:rFonts w:ascii="Arial" w:hAnsi="Arial" w:cs="Arial"/>
          <w:sz w:val="22"/>
          <w:szCs w:val="22"/>
        </w:rPr>
        <w:t>Art. 2</w:t>
      </w:r>
      <w:r w:rsidRPr="00B32CA1">
        <w:rPr>
          <w:rFonts w:ascii="Arial" w:hAnsi="Arial" w:cs="Arial"/>
          <w:sz w:val="22"/>
          <w:szCs w:val="22"/>
        </w:rPr>
        <w:t>º Esta lei entra em vigor na data de sua publicação.</w:t>
      </w:r>
    </w:p>
    <w:p w:rsidR="00016596" w:rsidRPr="00B32CA1" w:rsidP="00B32CA1">
      <w:pPr>
        <w:spacing w:line="276" w:lineRule="auto"/>
        <w:ind w:firstLine="2268"/>
        <w:jc w:val="both"/>
        <w:rPr>
          <w:rFonts w:ascii="Arial" w:hAnsi="Arial" w:cs="Arial"/>
          <w:sz w:val="22"/>
          <w:szCs w:val="22"/>
        </w:rPr>
      </w:pPr>
    </w:p>
    <w:p w:rsidR="00E429BD" w:rsidRPr="00B32CA1" w:rsidP="00B32CA1">
      <w:pPr>
        <w:spacing w:line="276" w:lineRule="auto"/>
        <w:ind w:firstLine="2268"/>
        <w:jc w:val="both"/>
        <w:rPr>
          <w:rFonts w:ascii="Arial" w:hAnsi="Arial" w:cs="Arial"/>
          <w:sz w:val="22"/>
          <w:szCs w:val="22"/>
        </w:rPr>
      </w:pPr>
    </w:p>
    <w:p w:rsidR="00E2476C" w:rsidRPr="00B32CA1" w:rsidP="00B32CA1">
      <w:pPr>
        <w:spacing w:line="276" w:lineRule="auto"/>
        <w:jc w:val="center"/>
        <w:rPr>
          <w:rFonts w:ascii="Arial" w:hAnsi="Arial" w:cs="Arial"/>
          <w:sz w:val="22"/>
          <w:szCs w:val="22"/>
        </w:rPr>
      </w:pPr>
      <w:r w:rsidRPr="00B32CA1">
        <w:rPr>
          <w:rFonts w:ascii="Arial" w:hAnsi="Arial" w:cs="Arial"/>
          <w:sz w:val="22"/>
          <w:szCs w:val="22"/>
        </w:rPr>
        <w:t>Ple</w:t>
      </w:r>
      <w:r w:rsidRPr="00B32CA1" w:rsidR="00411541">
        <w:rPr>
          <w:rFonts w:ascii="Arial" w:hAnsi="Arial" w:cs="Arial"/>
          <w:sz w:val="22"/>
          <w:szCs w:val="22"/>
        </w:rPr>
        <w:t>n</w:t>
      </w:r>
      <w:r w:rsidRPr="00B32CA1" w:rsidR="009F53D3">
        <w:rPr>
          <w:rFonts w:ascii="Arial" w:hAnsi="Arial" w:cs="Arial"/>
          <w:sz w:val="22"/>
          <w:szCs w:val="22"/>
        </w:rPr>
        <w:t xml:space="preserve">ário “Dr. Tancredo Neves”, em </w:t>
      </w:r>
      <w:r w:rsidRPr="00B32CA1" w:rsidR="00294B83">
        <w:rPr>
          <w:rFonts w:ascii="Arial" w:hAnsi="Arial" w:cs="Arial"/>
          <w:sz w:val="22"/>
          <w:szCs w:val="22"/>
        </w:rPr>
        <w:t>04</w:t>
      </w:r>
      <w:r w:rsidRPr="00B32CA1" w:rsidR="00C11C5E">
        <w:rPr>
          <w:rFonts w:ascii="Arial" w:hAnsi="Arial" w:cs="Arial"/>
          <w:sz w:val="22"/>
          <w:szCs w:val="22"/>
        </w:rPr>
        <w:t xml:space="preserve"> </w:t>
      </w:r>
      <w:r w:rsidRPr="00B32CA1">
        <w:rPr>
          <w:rFonts w:ascii="Arial" w:hAnsi="Arial" w:cs="Arial"/>
          <w:sz w:val="22"/>
          <w:szCs w:val="22"/>
        </w:rPr>
        <w:t>de</w:t>
      </w:r>
      <w:r w:rsidRPr="00B32CA1" w:rsidR="00C11C5E">
        <w:rPr>
          <w:rFonts w:ascii="Arial" w:hAnsi="Arial" w:cs="Arial"/>
          <w:sz w:val="22"/>
          <w:szCs w:val="22"/>
        </w:rPr>
        <w:t xml:space="preserve"> </w:t>
      </w:r>
      <w:r w:rsidRPr="00B32CA1" w:rsidR="00294B83">
        <w:rPr>
          <w:rFonts w:ascii="Arial" w:hAnsi="Arial" w:cs="Arial"/>
          <w:sz w:val="22"/>
          <w:szCs w:val="22"/>
        </w:rPr>
        <w:t>março</w:t>
      </w:r>
      <w:r w:rsidRPr="00B32CA1" w:rsidR="00C11C5E">
        <w:rPr>
          <w:rFonts w:ascii="Arial" w:hAnsi="Arial" w:cs="Arial"/>
          <w:sz w:val="22"/>
          <w:szCs w:val="22"/>
        </w:rPr>
        <w:t xml:space="preserve"> </w:t>
      </w:r>
      <w:r w:rsidRPr="00B32CA1">
        <w:rPr>
          <w:rFonts w:ascii="Arial" w:hAnsi="Arial" w:cs="Arial"/>
          <w:sz w:val="22"/>
          <w:szCs w:val="22"/>
        </w:rPr>
        <w:t>de 2</w:t>
      </w:r>
      <w:bookmarkStart w:id="0" w:name="_GoBack"/>
      <w:bookmarkEnd w:id="0"/>
      <w:r w:rsidRPr="00B32CA1">
        <w:rPr>
          <w:rFonts w:ascii="Arial" w:hAnsi="Arial" w:cs="Arial"/>
          <w:sz w:val="22"/>
          <w:szCs w:val="22"/>
        </w:rPr>
        <w:t>0</w:t>
      </w:r>
      <w:r w:rsidRPr="00B32CA1" w:rsidR="00411541">
        <w:rPr>
          <w:rFonts w:ascii="Arial" w:hAnsi="Arial" w:cs="Arial"/>
          <w:sz w:val="22"/>
          <w:szCs w:val="22"/>
        </w:rPr>
        <w:t>21</w:t>
      </w:r>
      <w:r w:rsidRPr="00B32CA1">
        <w:rPr>
          <w:rFonts w:ascii="Arial" w:hAnsi="Arial" w:cs="Arial"/>
          <w:sz w:val="22"/>
          <w:szCs w:val="22"/>
        </w:rPr>
        <w:t>.</w:t>
      </w:r>
    </w:p>
    <w:p w:rsidR="00E2476C" w:rsidRPr="00B32CA1" w:rsidP="00B32CA1">
      <w:pPr>
        <w:spacing w:line="276" w:lineRule="auto"/>
        <w:jc w:val="both"/>
        <w:rPr>
          <w:rFonts w:ascii="Arial" w:hAnsi="Arial" w:cs="Arial"/>
          <w:sz w:val="22"/>
          <w:szCs w:val="22"/>
        </w:rPr>
      </w:pPr>
    </w:p>
    <w:p w:rsidR="00E2476C" w:rsidRPr="00B32CA1" w:rsidP="00B32CA1">
      <w:pPr>
        <w:spacing w:line="276" w:lineRule="auto"/>
        <w:jc w:val="both"/>
        <w:rPr>
          <w:rFonts w:ascii="Arial" w:hAnsi="Arial" w:cs="Arial"/>
          <w:sz w:val="22"/>
          <w:szCs w:val="22"/>
        </w:rPr>
      </w:pPr>
    </w:p>
    <w:p w:rsidR="00E2476C" w:rsidRPr="00B32CA1" w:rsidP="00B32CA1">
      <w:pPr>
        <w:spacing w:line="276" w:lineRule="auto"/>
        <w:jc w:val="center"/>
        <w:rPr>
          <w:rFonts w:ascii="Arial" w:hAnsi="Arial" w:cs="Arial"/>
          <w:b/>
          <w:sz w:val="22"/>
          <w:szCs w:val="22"/>
        </w:rPr>
      </w:pPr>
      <w:r w:rsidRPr="00B32CA1">
        <w:rPr>
          <w:rFonts w:ascii="Arial" w:hAnsi="Arial" w:cs="Arial"/>
          <w:b/>
          <w:sz w:val="22"/>
          <w:szCs w:val="22"/>
        </w:rPr>
        <w:t>ELIEL MIRANDA</w:t>
      </w:r>
    </w:p>
    <w:p w:rsidR="00E2476C" w:rsidRPr="00B32CA1" w:rsidP="00B32CA1">
      <w:pPr>
        <w:spacing w:line="276" w:lineRule="auto"/>
        <w:jc w:val="center"/>
        <w:rPr>
          <w:rFonts w:ascii="Arial" w:hAnsi="Arial" w:cs="Arial"/>
          <w:b/>
          <w:sz w:val="22"/>
          <w:szCs w:val="22"/>
        </w:rPr>
      </w:pPr>
      <w:r w:rsidRPr="00B32CA1">
        <w:rPr>
          <w:rFonts w:ascii="Arial" w:hAnsi="Arial" w:cs="Arial"/>
          <w:b/>
          <w:sz w:val="22"/>
          <w:szCs w:val="22"/>
        </w:rPr>
        <w:t>-vereador-</w:t>
      </w:r>
    </w:p>
    <w:p w:rsidR="00E2476C" w:rsidRPr="00B32CA1" w:rsidP="00B32CA1">
      <w:pPr>
        <w:spacing w:line="276" w:lineRule="auto"/>
        <w:jc w:val="center"/>
        <w:rPr>
          <w:rFonts w:ascii="Arial" w:hAnsi="Arial" w:cs="Arial"/>
          <w:b/>
          <w:sz w:val="22"/>
          <w:szCs w:val="22"/>
        </w:rPr>
      </w:pPr>
    </w:p>
    <w:p w:rsidR="00016596" w:rsidRPr="00B32CA1" w:rsidP="00B32CA1">
      <w:pPr>
        <w:spacing w:line="276" w:lineRule="auto"/>
        <w:jc w:val="center"/>
        <w:rPr>
          <w:rFonts w:ascii="Arial" w:hAnsi="Arial" w:cs="Arial"/>
          <w:b/>
          <w:sz w:val="22"/>
          <w:szCs w:val="22"/>
        </w:rPr>
      </w:pPr>
    </w:p>
    <w:p w:rsidR="007F2C97" w:rsidRPr="00B32CA1" w:rsidP="00B32CA1">
      <w:pPr>
        <w:spacing w:line="276" w:lineRule="auto"/>
        <w:jc w:val="cente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3"/>
      </w:tblGrid>
      <w:tr w:rsidTr="00B32CA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2" w:type="dxa"/>
          </w:tcPr>
          <w:p w:rsidR="00B32CA1" w:rsidRPr="00B32CA1" w:rsidP="00B32CA1">
            <w:pPr>
              <w:spacing w:line="276" w:lineRule="auto"/>
              <w:jc w:val="center"/>
              <w:rPr>
                <w:rFonts w:ascii="Arial" w:hAnsi="Arial" w:cs="Arial"/>
                <w:b/>
                <w:sz w:val="22"/>
                <w:szCs w:val="22"/>
              </w:rPr>
            </w:pPr>
            <w:r w:rsidRPr="00B32CA1">
              <w:rPr>
                <w:rFonts w:ascii="Arial" w:hAnsi="Arial" w:cs="Arial"/>
                <w:b/>
                <w:sz w:val="22"/>
                <w:szCs w:val="22"/>
              </w:rPr>
              <w:t>ISAC SORRILLO</w:t>
            </w:r>
          </w:p>
          <w:p w:rsidR="00B32CA1" w:rsidRPr="00B32CA1" w:rsidP="00B32CA1">
            <w:pPr>
              <w:spacing w:line="276" w:lineRule="auto"/>
              <w:jc w:val="center"/>
              <w:rPr>
                <w:rFonts w:ascii="Arial" w:hAnsi="Arial" w:cs="Arial"/>
                <w:b/>
                <w:sz w:val="22"/>
                <w:szCs w:val="22"/>
              </w:rPr>
            </w:pPr>
            <w:r w:rsidRPr="00B32CA1">
              <w:rPr>
                <w:rFonts w:ascii="Arial" w:hAnsi="Arial" w:cs="Arial"/>
                <w:b/>
                <w:sz w:val="22"/>
                <w:szCs w:val="22"/>
              </w:rPr>
              <w:t>-vereador-</w:t>
            </w:r>
          </w:p>
          <w:p w:rsidR="00B32CA1" w:rsidRPr="00B32CA1" w:rsidP="00B32CA1">
            <w:pPr>
              <w:spacing w:line="276" w:lineRule="auto"/>
              <w:jc w:val="center"/>
              <w:rPr>
                <w:rFonts w:ascii="Arial" w:hAnsi="Arial" w:cs="Arial"/>
                <w:b/>
                <w:sz w:val="22"/>
                <w:szCs w:val="22"/>
              </w:rPr>
            </w:pPr>
          </w:p>
          <w:p w:rsidR="00B32CA1" w:rsidRPr="00B32CA1" w:rsidP="00B32CA1">
            <w:pPr>
              <w:spacing w:line="276" w:lineRule="auto"/>
              <w:jc w:val="center"/>
              <w:rPr>
                <w:rFonts w:ascii="Arial" w:hAnsi="Arial" w:cs="Arial"/>
                <w:b/>
                <w:sz w:val="22"/>
                <w:szCs w:val="22"/>
              </w:rPr>
            </w:pPr>
          </w:p>
          <w:p w:rsidR="00B32CA1" w:rsidRPr="00B32CA1" w:rsidP="00B32CA1">
            <w:pPr>
              <w:spacing w:line="276" w:lineRule="auto"/>
              <w:jc w:val="center"/>
              <w:rPr>
                <w:rFonts w:ascii="Arial" w:hAnsi="Arial" w:cs="Arial"/>
                <w:b/>
                <w:sz w:val="22"/>
                <w:szCs w:val="22"/>
              </w:rPr>
            </w:pPr>
          </w:p>
          <w:p w:rsidR="00B32CA1" w:rsidRPr="00B32CA1" w:rsidP="00B32CA1">
            <w:pPr>
              <w:spacing w:line="276" w:lineRule="auto"/>
              <w:jc w:val="center"/>
              <w:rPr>
                <w:rFonts w:ascii="Arial" w:hAnsi="Arial" w:cs="Arial"/>
                <w:b/>
                <w:sz w:val="22"/>
                <w:szCs w:val="22"/>
              </w:rPr>
            </w:pPr>
            <w:r w:rsidRPr="00B32CA1">
              <w:rPr>
                <w:rFonts w:ascii="Arial" w:hAnsi="Arial" w:cs="Arial"/>
                <w:b/>
                <w:sz w:val="22"/>
                <w:szCs w:val="22"/>
              </w:rPr>
              <w:t>FELIPE CORÁ</w:t>
            </w:r>
          </w:p>
          <w:p w:rsidR="00B32CA1" w:rsidP="00B32CA1">
            <w:pPr>
              <w:spacing w:line="276" w:lineRule="auto"/>
              <w:jc w:val="center"/>
              <w:rPr>
                <w:rFonts w:ascii="Arial" w:hAnsi="Arial" w:cs="Arial"/>
                <w:b/>
                <w:sz w:val="22"/>
                <w:szCs w:val="22"/>
              </w:rPr>
            </w:pPr>
            <w:r w:rsidRPr="00B32CA1">
              <w:rPr>
                <w:rFonts w:ascii="Arial" w:hAnsi="Arial" w:cs="Arial"/>
                <w:b/>
                <w:sz w:val="22"/>
                <w:szCs w:val="22"/>
              </w:rPr>
              <w:t>-vereador-</w:t>
            </w:r>
          </w:p>
        </w:tc>
        <w:tc>
          <w:tcPr>
            <w:tcW w:w="4323" w:type="dxa"/>
          </w:tcPr>
          <w:p w:rsidR="00B32CA1" w:rsidRPr="00B32CA1" w:rsidP="00B32CA1">
            <w:pPr>
              <w:spacing w:line="276" w:lineRule="auto"/>
              <w:jc w:val="center"/>
              <w:rPr>
                <w:rFonts w:ascii="Arial" w:hAnsi="Arial" w:cs="Arial"/>
                <w:b/>
                <w:sz w:val="22"/>
                <w:szCs w:val="22"/>
              </w:rPr>
            </w:pPr>
            <w:r w:rsidRPr="00B32CA1">
              <w:rPr>
                <w:rFonts w:ascii="Arial" w:hAnsi="Arial" w:cs="Arial"/>
                <w:b/>
                <w:sz w:val="22"/>
                <w:szCs w:val="22"/>
              </w:rPr>
              <w:t>CARLOS FONTES</w:t>
            </w:r>
          </w:p>
          <w:p w:rsidR="00B32CA1" w:rsidP="00B32CA1">
            <w:pPr>
              <w:spacing w:line="276" w:lineRule="auto"/>
              <w:jc w:val="center"/>
              <w:rPr>
                <w:rFonts w:ascii="Arial" w:hAnsi="Arial" w:cs="Arial"/>
                <w:b/>
                <w:sz w:val="22"/>
                <w:szCs w:val="22"/>
              </w:rPr>
            </w:pPr>
            <w:r w:rsidRPr="00B32CA1">
              <w:rPr>
                <w:rFonts w:ascii="Arial" w:hAnsi="Arial" w:cs="Arial"/>
                <w:b/>
                <w:sz w:val="22"/>
                <w:szCs w:val="22"/>
              </w:rPr>
              <w:t>-vereador-</w:t>
            </w:r>
          </w:p>
        </w:tc>
      </w:tr>
    </w:tbl>
    <w:p w:rsidR="00B32CA1" w:rsidP="00B32CA1">
      <w:pPr>
        <w:spacing w:line="276" w:lineRule="auto"/>
        <w:jc w:val="center"/>
        <w:rPr>
          <w:rFonts w:ascii="Arial" w:hAnsi="Arial" w:cs="Arial"/>
          <w:b/>
          <w:sz w:val="22"/>
          <w:szCs w:val="22"/>
          <w:u w:val="single"/>
        </w:rPr>
      </w:pPr>
    </w:p>
    <w:p w:rsidR="00E2476C" w:rsidRPr="00B32CA1" w:rsidP="00B32CA1">
      <w:pPr>
        <w:spacing w:line="276" w:lineRule="auto"/>
        <w:jc w:val="center"/>
        <w:rPr>
          <w:rFonts w:ascii="Arial" w:hAnsi="Arial" w:cs="Arial"/>
          <w:b/>
          <w:sz w:val="22"/>
          <w:szCs w:val="22"/>
          <w:u w:val="single"/>
        </w:rPr>
      </w:pPr>
      <w:r w:rsidRPr="00B32CA1">
        <w:rPr>
          <w:rFonts w:ascii="Arial" w:hAnsi="Arial" w:cs="Arial"/>
          <w:b/>
          <w:sz w:val="22"/>
          <w:szCs w:val="22"/>
          <w:u w:val="single"/>
        </w:rPr>
        <w:t>EXPOSIÇÃO DE MOTIVOS</w:t>
      </w:r>
    </w:p>
    <w:p w:rsidR="00E2476C" w:rsidRPr="00B32CA1" w:rsidP="00B32CA1">
      <w:pPr>
        <w:spacing w:line="276" w:lineRule="auto"/>
        <w:jc w:val="center"/>
        <w:rPr>
          <w:rFonts w:ascii="Arial" w:hAnsi="Arial" w:cs="Arial"/>
          <w:b/>
          <w:sz w:val="22"/>
          <w:szCs w:val="22"/>
          <w:u w:val="single"/>
        </w:rPr>
      </w:pPr>
    </w:p>
    <w:p w:rsidR="00016596" w:rsidRPr="00B32CA1" w:rsidP="00B32CA1">
      <w:pPr>
        <w:spacing w:line="276" w:lineRule="auto"/>
        <w:ind w:firstLine="1440"/>
        <w:jc w:val="both"/>
        <w:rPr>
          <w:rFonts w:ascii="Arial" w:hAnsi="Arial" w:cs="Arial"/>
          <w:sz w:val="22"/>
          <w:szCs w:val="22"/>
        </w:rPr>
      </w:pPr>
      <w:r w:rsidRPr="00B32CA1">
        <w:rPr>
          <w:rFonts w:ascii="Arial" w:hAnsi="Arial" w:cs="Arial"/>
          <w:sz w:val="22"/>
          <w:szCs w:val="22"/>
        </w:rPr>
        <w:t xml:space="preserve">Trata-se de Projeto de Lei que </w:t>
      </w:r>
      <w:r w:rsidRPr="00B32CA1" w:rsidR="00FA0459">
        <w:rPr>
          <w:rFonts w:ascii="Arial" w:hAnsi="Arial" w:cs="Arial"/>
          <w:sz w:val="22"/>
          <w:szCs w:val="22"/>
        </w:rPr>
        <w:t>disciplina o direito de receber protocolo de registro ao ser cadastrado na Central de Regulação de Oferta de Serviços de Saúde, pertencente à Secretaria de Estado da Saúde de São Paulo.</w:t>
      </w:r>
    </w:p>
    <w:p w:rsidR="00FA0459" w:rsidRPr="00B32CA1" w:rsidP="00B32CA1">
      <w:pPr>
        <w:spacing w:line="276" w:lineRule="auto"/>
        <w:ind w:firstLine="1440"/>
        <w:jc w:val="both"/>
        <w:rPr>
          <w:rFonts w:ascii="Arial" w:hAnsi="Arial" w:cs="Arial"/>
          <w:sz w:val="22"/>
          <w:szCs w:val="22"/>
        </w:rPr>
      </w:pPr>
      <w:r w:rsidRPr="00B32CA1">
        <w:rPr>
          <w:rFonts w:ascii="Arial" w:hAnsi="Arial" w:cs="Arial"/>
          <w:sz w:val="22"/>
          <w:szCs w:val="22"/>
        </w:rPr>
        <w:t>É sabido que o ordenamento jurídico impõe à Administração Pública o dever de assegurar o pleno acesso dos cidadãos às informações relativas à coisa pública, determinando que "a publicidade dos atos, programas, obras, serviços e campanhas dos órgãos públicos deverá ter caráter informativo ou de orientação social, dela não podendo constar nomes, símbolos ou imagens que caracterizem promoção pessoal de autoridades ou servidores públicos" (art. 37, § 1º, CR/88).</w:t>
      </w:r>
      <w:r w:rsidRPr="00B32CA1">
        <w:rPr>
          <w:rFonts w:ascii="Arial" w:hAnsi="Arial" w:cs="Arial"/>
          <w:sz w:val="22"/>
          <w:szCs w:val="22"/>
        </w:rPr>
        <w:cr/>
      </w:r>
    </w:p>
    <w:p w:rsidR="00FA0459" w:rsidRPr="00B32CA1" w:rsidP="00B32CA1">
      <w:pPr>
        <w:spacing w:line="276" w:lineRule="auto"/>
        <w:ind w:firstLine="1440"/>
        <w:jc w:val="both"/>
        <w:rPr>
          <w:rFonts w:ascii="Arial" w:hAnsi="Arial" w:cs="Arial"/>
          <w:sz w:val="22"/>
          <w:szCs w:val="22"/>
        </w:rPr>
      </w:pPr>
      <w:r w:rsidRPr="00B32CA1">
        <w:rPr>
          <w:rFonts w:ascii="Arial" w:hAnsi="Arial" w:cs="Arial"/>
          <w:sz w:val="22"/>
          <w:szCs w:val="22"/>
        </w:rPr>
        <w:t xml:space="preserve">A propósito do dispositivo constitucional acima transcrito, a Lei de Acesso à Informação (Lei Federal nº 12.527/11) estabelece que o Estado </w:t>
      </w:r>
      <w:r w:rsidRPr="00B32CA1">
        <w:rPr>
          <w:rFonts w:ascii="Arial" w:hAnsi="Arial" w:cs="Arial"/>
          <w:sz w:val="22"/>
          <w:szCs w:val="22"/>
        </w:rPr>
        <w:t>possui</w:t>
      </w:r>
      <w:r w:rsidRPr="00B32CA1">
        <w:rPr>
          <w:rFonts w:ascii="Arial" w:hAnsi="Arial" w:cs="Arial"/>
          <w:sz w:val="22"/>
          <w:szCs w:val="22"/>
        </w:rPr>
        <w:t xml:space="preserve"> o dever de garantir o acesso à informação, de forma transparente, clara e em linguagem de fácil compreensão (art. 5º), determinando: a) a divulgação de informações de interesse público, independentemente de solicitações e o fomento ao desenvolvimento da cultura de transparência na administração pública (art. 3º, II e IV); b) que se garanta o direito de obter informação pertinente à administração do patrimônio público e utilização de recursos públicos (art. 7º, VI); c) que os órgãos e entidades públicas promovam, independentemente de requerimentos, a divulgação em local de fácil acesso (art. 8º).</w:t>
      </w:r>
    </w:p>
    <w:p w:rsidR="00FA0459" w:rsidRPr="00B32CA1" w:rsidP="00B32CA1">
      <w:pPr>
        <w:spacing w:line="276" w:lineRule="auto"/>
        <w:ind w:firstLine="1440"/>
        <w:jc w:val="both"/>
        <w:rPr>
          <w:rFonts w:ascii="Arial" w:hAnsi="Arial" w:cs="Arial"/>
          <w:sz w:val="22"/>
          <w:szCs w:val="22"/>
        </w:rPr>
      </w:pPr>
    </w:p>
    <w:p w:rsidR="00FA0459" w:rsidRPr="00B32CA1" w:rsidP="00B32CA1">
      <w:pPr>
        <w:spacing w:line="276" w:lineRule="auto"/>
        <w:ind w:firstLine="1440"/>
        <w:jc w:val="both"/>
        <w:rPr>
          <w:rFonts w:ascii="Arial" w:hAnsi="Arial" w:cs="Arial"/>
          <w:sz w:val="22"/>
          <w:szCs w:val="22"/>
        </w:rPr>
      </w:pPr>
      <w:r w:rsidRPr="00B32CA1">
        <w:rPr>
          <w:rFonts w:ascii="Arial" w:hAnsi="Arial" w:cs="Arial"/>
          <w:sz w:val="22"/>
          <w:szCs w:val="22"/>
        </w:rPr>
        <w:t>Pugna-se também pela lembrança do art. 30, I, da Constituição Federal, que determina ao Município legislar sobre assunto de interesse local.</w:t>
      </w:r>
    </w:p>
    <w:p w:rsidR="00016596" w:rsidRPr="00B32CA1" w:rsidP="00B32CA1">
      <w:pPr>
        <w:spacing w:line="276" w:lineRule="auto"/>
        <w:ind w:firstLine="1440"/>
        <w:jc w:val="both"/>
        <w:rPr>
          <w:rFonts w:ascii="Arial" w:hAnsi="Arial" w:cs="Arial"/>
          <w:sz w:val="22"/>
          <w:szCs w:val="22"/>
        </w:rPr>
      </w:pPr>
      <w:r w:rsidRPr="00B32CA1">
        <w:rPr>
          <w:rFonts w:ascii="Arial" w:hAnsi="Arial" w:cs="Arial"/>
          <w:sz w:val="22"/>
          <w:szCs w:val="22"/>
        </w:rPr>
        <w:t xml:space="preserve">Ante o exposto, submetemos á análise dos nobres Vereadores desta egrégia Casa o presente Projeto de Lei, esperando que o mesmo seja </w:t>
      </w:r>
      <w:r w:rsidRPr="00B32CA1">
        <w:rPr>
          <w:rFonts w:ascii="Arial" w:hAnsi="Arial" w:cs="Arial"/>
          <w:sz w:val="22"/>
          <w:szCs w:val="22"/>
        </w:rPr>
        <w:t>discutido e aprimorado de forma</w:t>
      </w:r>
      <w:r w:rsidRPr="00B32CA1">
        <w:rPr>
          <w:rFonts w:ascii="Arial" w:hAnsi="Arial" w:cs="Arial"/>
          <w:sz w:val="22"/>
          <w:szCs w:val="22"/>
        </w:rPr>
        <w:t xml:space="preserve"> a alcançar os objetivos constantes da propositura.</w:t>
      </w:r>
    </w:p>
    <w:p w:rsidR="00016596" w:rsidRPr="00B32CA1" w:rsidP="00B32CA1">
      <w:pPr>
        <w:spacing w:line="276" w:lineRule="auto"/>
        <w:ind w:firstLine="1440"/>
        <w:jc w:val="both"/>
        <w:rPr>
          <w:rFonts w:ascii="Arial" w:hAnsi="Arial" w:cs="Arial"/>
          <w:sz w:val="22"/>
          <w:szCs w:val="22"/>
        </w:rPr>
      </w:pPr>
    </w:p>
    <w:p w:rsidR="00E2476C" w:rsidRPr="00B32CA1" w:rsidP="00B32CA1">
      <w:pPr>
        <w:spacing w:line="276" w:lineRule="auto"/>
        <w:ind w:firstLine="1701"/>
        <w:rPr>
          <w:rFonts w:ascii="Arial" w:hAnsi="Arial" w:cs="Arial"/>
          <w:sz w:val="22"/>
          <w:szCs w:val="22"/>
        </w:rPr>
      </w:pPr>
      <w:r w:rsidRPr="00B32CA1">
        <w:rPr>
          <w:rFonts w:ascii="Arial" w:hAnsi="Arial" w:cs="Arial"/>
          <w:sz w:val="22"/>
          <w:szCs w:val="22"/>
        </w:rPr>
        <w:t xml:space="preserve">Plenário “Dr. Tancredo Neves”, em </w:t>
      </w:r>
      <w:r w:rsidRPr="00B32CA1" w:rsidR="00FA0459">
        <w:rPr>
          <w:rFonts w:ascii="Arial" w:hAnsi="Arial" w:cs="Arial"/>
          <w:sz w:val="22"/>
          <w:szCs w:val="22"/>
        </w:rPr>
        <w:t>04</w:t>
      </w:r>
      <w:r w:rsidRPr="00B32CA1" w:rsidR="00991F06">
        <w:rPr>
          <w:rFonts w:ascii="Arial" w:hAnsi="Arial" w:cs="Arial"/>
          <w:sz w:val="22"/>
          <w:szCs w:val="22"/>
        </w:rPr>
        <w:t xml:space="preserve"> </w:t>
      </w:r>
      <w:r w:rsidRPr="00B32CA1">
        <w:rPr>
          <w:rFonts w:ascii="Arial" w:hAnsi="Arial" w:cs="Arial"/>
          <w:sz w:val="22"/>
          <w:szCs w:val="22"/>
        </w:rPr>
        <w:t xml:space="preserve">de </w:t>
      </w:r>
      <w:r w:rsidRPr="00B32CA1" w:rsidR="00FA0459">
        <w:rPr>
          <w:rFonts w:ascii="Arial" w:hAnsi="Arial" w:cs="Arial"/>
          <w:sz w:val="22"/>
          <w:szCs w:val="22"/>
        </w:rPr>
        <w:t>março</w:t>
      </w:r>
      <w:r w:rsidRPr="00B32CA1" w:rsidR="00991F06">
        <w:rPr>
          <w:rFonts w:ascii="Arial" w:hAnsi="Arial" w:cs="Arial"/>
          <w:sz w:val="22"/>
          <w:szCs w:val="22"/>
        </w:rPr>
        <w:t xml:space="preserve"> </w:t>
      </w:r>
      <w:r w:rsidRPr="00B32CA1">
        <w:rPr>
          <w:rFonts w:ascii="Arial" w:hAnsi="Arial" w:cs="Arial"/>
          <w:sz w:val="22"/>
          <w:szCs w:val="22"/>
        </w:rPr>
        <w:t>de 20</w:t>
      </w:r>
      <w:r w:rsidRPr="00B32CA1" w:rsidR="00DF4A63">
        <w:rPr>
          <w:rFonts w:ascii="Arial" w:hAnsi="Arial" w:cs="Arial"/>
          <w:sz w:val="22"/>
          <w:szCs w:val="22"/>
        </w:rPr>
        <w:t>21</w:t>
      </w:r>
      <w:r w:rsidRPr="00B32CA1">
        <w:rPr>
          <w:rFonts w:ascii="Arial" w:hAnsi="Arial" w:cs="Arial"/>
          <w:sz w:val="22"/>
          <w:szCs w:val="22"/>
        </w:rPr>
        <w:t>.</w:t>
      </w:r>
    </w:p>
    <w:p w:rsidR="007F2C97" w:rsidRPr="00B32CA1" w:rsidP="00B32CA1">
      <w:pPr>
        <w:spacing w:line="276" w:lineRule="auto"/>
        <w:ind w:firstLine="1701"/>
        <w:jc w:val="both"/>
        <w:rPr>
          <w:rFonts w:ascii="Arial" w:hAnsi="Arial" w:cs="Arial"/>
          <w:sz w:val="22"/>
          <w:szCs w:val="22"/>
        </w:rPr>
      </w:pPr>
    </w:p>
    <w:p w:rsidR="00246171" w:rsidRPr="00B32CA1" w:rsidP="00B32CA1">
      <w:pPr>
        <w:spacing w:line="276" w:lineRule="auto"/>
        <w:jc w:val="both"/>
        <w:rPr>
          <w:rFonts w:ascii="Arial" w:hAnsi="Arial" w:cs="Arial"/>
          <w:sz w:val="22"/>
          <w:szCs w:val="22"/>
        </w:rPr>
      </w:pPr>
    </w:p>
    <w:p w:rsidR="00B32CA1" w:rsidRPr="00B32CA1" w:rsidP="00B32CA1">
      <w:pPr>
        <w:spacing w:line="276" w:lineRule="auto"/>
        <w:jc w:val="center"/>
        <w:rPr>
          <w:rFonts w:ascii="Arial" w:hAnsi="Arial" w:cs="Arial"/>
          <w:b/>
          <w:sz w:val="22"/>
          <w:szCs w:val="22"/>
        </w:rPr>
      </w:pPr>
      <w:r w:rsidRPr="00B32CA1">
        <w:rPr>
          <w:rFonts w:ascii="Arial" w:hAnsi="Arial" w:cs="Arial"/>
          <w:b/>
          <w:sz w:val="22"/>
          <w:szCs w:val="22"/>
        </w:rPr>
        <w:t>ELIEL MIRANDA</w:t>
      </w:r>
    </w:p>
    <w:p w:rsidR="00B32CA1" w:rsidRPr="00B32CA1" w:rsidP="00B32CA1">
      <w:pPr>
        <w:spacing w:line="276" w:lineRule="auto"/>
        <w:jc w:val="center"/>
        <w:rPr>
          <w:rFonts w:ascii="Arial" w:hAnsi="Arial" w:cs="Arial"/>
          <w:b/>
          <w:sz w:val="22"/>
          <w:szCs w:val="22"/>
        </w:rPr>
      </w:pPr>
      <w:r w:rsidRPr="00B32CA1">
        <w:rPr>
          <w:rFonts w:ascii="Arial" w:hAnsi="Arial" w:cs="Arial"/>
          <w:b/>
          <w:sz w:val="22"/>
          <w:szCs w:val="22"/>
        </w:rPr>
        <w:t>-vereador-</w:t>
      </w:r>
    </w:p>
    <w:p w:rsidR="00B32CA1" w:rsidRPr="00B32CA1" w:rsidP="00B32CA1">
      <w:pPr>
        <w:spacing w:line="276" w:lineRule="auto"/>
        <w:jc w:val="center"/>
        <w:rPr>
          <w:rFonts w:ascii="Arial" w:hAnsi="Arial" w:cs="Arial"/>
          <w:b/>
          <w:sz w:val="22"/>
          <w:szCs w:val="22"/>
        </w:rPr>
      </w:pPr>
    </w:p>
    <w:p w:rsidR="00B32CA1" w:rsidRPr="00B32CA1" w:rsidP="00B32CA1">
      <w:pPr>
        <w:spacing w:line="276" w:lineRule="auto"/>
        <w:jc w:val="cente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3"/>
      </w:tblGrid>
      <w:tr w:rsidTr="00CF1B3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2" w:type="dxa"/>
          </w:tcPr>
          <w:p w:rsidR="00B32CA1" w:rsidRPr="00B32CA1" w:rsidP="00CF1B34">
            <w:pPr>
              <w:spacing w:line="276" w:lineRule="auto"/>
              <w:jc w:val="center"/>
              <w:rPr>
                <w:rFonts w:ascii="Arial" w:hAnsi="Arial" w:cs="Arial"/>
                <w:b/>
                <w:sz w:val="22"/>
                <w:szCs w:val="22"/>
              </w:rPr>
            </w:pPr>
            <w:r w:rsidRPr="00B32CA1">
              <w:rPr>
                <w:rFonts w:ascii="Arial" w:hAnsi="Arial" w:cs="Arial"/>
                <w:b/>
                <w:sz w:val="22"/>
                <w:szCs w:val="22"/>
              </w:rPr>
              <w:t>ISAC SORRILLO</w:t>
            </w:r>
          </w:p>
          <w:p w:rsidR="00B32CA1" w:rsidRPr="00B32CA1" w:rsidP="00CF1B34">
            <w:pPr>
              <w:spacing w:line="276" w:lineRule="auto"/>
              <w:jc w:val="center"/>
              <w:rPr>
                <w:rFonts w:ascii="Arial" w:hAnsi="Arial" w:cs="Arial"/>
                <w:b/>
                <w:sz w:val="22"/>
                <w:szCs w:val="22"/>
              </w:rPr>
            </w:pPr>
            <w:r w:rsidRPr="00B32CA1">
              <w:rPr>
                <w:rFonts w:ascii="Arial" w:hAnsi="Arial" w:cs="Arial"/>
                <w:b/>
                <w:sz w:val="22"/>
                <w:szCs w:val="22"/>
              </w:rPr>
              <w:t>-vereador-</w:t>
            </w:r>
          </w:p>
          <w:p w:rsidR="00B32CA1" w:rsidP="00CF1B34">
            <w:pPr>
              <w:spacing w:line="276" w:lineRule="auto"/>
              <w:jc w:val="center"/>
              <w:rPr>
                <w:rFonts w:ascii="Arial" w:hAnsi="Arial" w:cs="Arial"/>
                <w:b/>
                <w:sz w:val="22"/>
                <w:szCs w:val="22"/>
              </w:rPr>
            </w:pPr>
          </w:p>
          <w:p w:rsidR="00B32CA1" w:rsidP="00CF1B34">
            <w:pPr>
              <w:spacing w:line="276" w:lineRule="auto"/>
              <w:jc w:val="center"/>
              <w:rPr>
                <w:rFonts w:ascii="Arial" w:hAnsi="Arial" w:cs="Arial"/>
                <w:b/>
                <w:sz w:val="22"/>
                <w:szCs w:val="22"/>
              </w:rPr>
            </w:pPr>
          </w:p>
          <w:p w:rsidR="00B32CA1" w:rsidRPr="00B32CA1" w:rsidP="00CF1B34">
            <w:pPr>
              <w:spacing w:line="276" w:lineRule="auto"/>
              <w:jc w:val="center"/>
              <w:rPr>
                <w:rFonts w:ascii="Arial" w:hAnsi="Arial" w:cs="Arial"/>
                <w:b/>
                <w:sz w:val="22"/>
                <w:szCs w:val="22"/>
              </w:rPr>
            </w:pPr>
            <w:r w:rsidRPr="00B32CA1">
              <w:rPr>
                <w:rFonts w:ascii="Arial" w:hAnsi="Arial" w:cs="Arial"/>
                <w:b/>
                <w:sz w:val="22"/>
                <w:szCs w:val="22"/>
              </w:rPr>
              <w:t>FELIPE CORÁ</w:t>
            </w:r>
          </w:p>
          <w:p w:rsidR="00B32CA1" w:rsidP="00CF1B34">
            <w:pPr>
              <w:spacing w:line="276" w:lineRule="auto"/>
              <w:jc w:val="center"/>
              <w:rPr>
                <w:rFonts w:ascii="Arial" w:hAnsi="Arial" w:cs="Arial"/>
                <w:b/>
                <w:sz w:val="22"/>
                <w:szCs w:val="22"/>
              </w:rPr>
            </w:pPr>
            <w:r w:rsidRPr="00B32CA1">
              <w:rPr>
                <w:rFonts w:ascii="Arial" w:hAnsi="Arial" w:cs="Arial"/>
                <w:b/>
                <w:sz w:val="22"/>
                <w:szCs w:val="22"/>
              </w:rPr>
              <w:t>-vereador-</w:t>
            </w:r>
          </w:p>
        </w:tc>
        <w:tc>
          <w:tcPr>
            <w:tcW w:w="4323" w:type="dxa"/>
          </w:tcPr>
          <w:p w:rsidR="00B32CA1" w:rsidRPr="00B32CA1" w:rsidP="00CF1B34">
            <w:pPr>
              <w:spacing w:line="276" w:lineRule="auto"/>
              <w:jc w:val="center"/>
              <w:rPr>
                <w:rFonts w:ascii="Arial" w:hAnsi="Arial" w:cs="Arial"/>
                <w:b/>
                <w:sz w:val="22"/>
                <w:szCs w:val="22"/>
              </w:rPr>
            </w:pPr>
            <w:r w:rsidRPr="00B32CA1">
              <w:rPr>
                <w:rFonts w:ascii="Arial" w:hAnsi="Arial" w:cs="Arial"/>
                <w:b/>
                <w:sz w:val="22"/>
                <w:szCs w:val="22"/>
              </w:rPr>
              <w:t>CARLOS FONTES</w:t>
            </w:r>
          </w:p>
          <w:p w:rsidR="00B32CA1" w:rsidP="00CF1B34">
            <w:pPr>
              <w:spacing w:line="276" w:lineRule="auto"/>
              <w:jc w:val="center"/>
              <w:rPr>
                <w:rFonts w:ascii="Arial" w:hAnsi="Arial" w:cs="Arial"/>
                <w:b/>
                <w:sz w:val="22"/>
                <w:szCs w:val="22"/>
              </w:rPr>
            </w:pPr>
            <w:r w:rsidRPr="00B32CA1">
              <w:rPr>
                <w:rFonts w:ascii="Arial" w:hAnsi="Arial" w:cs="Arial"/>
                <w:b/>
                <w:sz w:val="22"/>
                <w:szCs w:val="22"/>
              </w:rPr>
              <w:t>-vereador-</w:t>
            </w:r>
          </w:p>
        </w:tc>
      </w:tr>
    </w:tbl>
    <w:p w:rsidR="00015B0B" w:rsidRPr="00B32CA1" w:rsidP="00B32CA1">
      <w:pPr>
        <w:spacing w:line="276" w:lineRule="auto"/>
        <w:jc w:val="center"/>
        <w:rPr>
          <w:rFonts w:ascii="Arial" w:hAnsi="Arial" w:cs="Arial"/>
          <w:b/>
          <w:sz w:val="22"/>
          <w:szCs w:val="22"/>
        </w:rPr>
      </w:pPr>
    </w:p>
    <w:sectPr w:rsidSect="00B32CA1">
      <w:headerReference w:type="default" r:id="rId4"/>
      <w:pgSz w:w="11907" w:h="16840" w:code="9"/>
      <w:pgMar w:top="2552" w:right="1701" w:bottom="1560"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616456"/>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61645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616456"/>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61645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12493941"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091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06067"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46"/>
    <w:rsid w:val="000006A8"/>
    <w:rsid w:val="00015B0B"/>
    <w:rsid w:val="00016596"/>
    <w:rsid w:val="00017A84"/>
    <w:rsid w:val="00092CF8"/>
    <w:rsid w:val="000A3806"/>
    <w:rsid w:val="001122CD"/>
    <w:rsid w:val="00165DF4"/>
    <w:rsid w:val="00171981"/>
    <w:rsid w:val="00177B46"/>
    <w:rsid w:val="001A7EB9"/>
    <w:rsid w:val="001B478A"/>
    <w:rsid w:val="001D1394"/>
    <w:rsid w:val="00246171"/>
    <w:rsid w:val="00280063"/>
    <w:rsid w:val="00282FE8"/>
    <w:rsid w:val="00294B83"/>
    <w:rsid w:val="002C6732"/>
    <w:rsid w:val="0033648A"/>
    <w:rsid w:val="00373483"/>
    <w:rsid w:val="00374456"/>
    <w:rsid w:val="003D3AA8"/>
    <w:rsid w:val="003D4860"/>
    <w:rsid w:val="003E60B5"/>
    <w:rsid w:val="00401A11"/>
    <w:rsid w:val="00411541"/>
    <w:rsid w:val="00414B46"/>
    <w:rsid w:val="00454EAC"/>
    <w:rsid w:val="0049057E"/>
    <w:rsid w:val="004B57DB"/>
    <w:rsid w:val="004C67DE"/>
    <w:rsid w:val="005C059C"/>
    <w:rsid w:val="005F1601"/>
    <w:rsid w:val="00705ABB"/>
    <w:rsid w:val="0077514C"/>
    <w:rsid w:val="00775F22"/>
    <w:rsid w:val="007E1EA6"/>
    <w:rsid w:val="007F2C97"/>
    <w:rsid w:val="008B427A"/>
    <w:rsid w:val="008C0A27"/>
    <w:rsid w:val="00927F49"/>
    <w:rsid w:val="00991F06"/>
    <w:rsid w:val="009D0803"/>
    <w:rsid w:val="009D1CB4"/>
    <w:rsid w:val="009E0B79"/>
    <w:rsid w:val="009E7FC3"/>
    <w:rsid w:val="009F0029"/>
    <w:rsid w:val="009F196D"/>
    <w:rsid w:val="009F53D3"/>
    <w:rsid w:val="00A13D56"/>
    <w:rsid w:val="00A50676"/>
    <w:rsid w:val="00A71CAF"/>
    <w:rsid w:val="00A9035B"/>
    <w:rsid w:val="00AA79E8"/>
    <w:rsid w:val="00AE702A"/>
    <w:rsid w:val="00B32CA1"/>
    <w:rsid w:val="00C10BC7"/>
    <w:rsid w:val="00C11C5E"/>
    <w:rsid w:val="00C641BA"/>
    <w:rsid w:val="00C87EFC"/>
    <w:rsid w:val="00CC671A"/>
    <w:rsid w:val="00CD613B"/>
    <w:rsid w:val="00CE55F5"/>
    <w:rsid w:val="00CF1B34"/>
    <w:rsid w:val="00CF7F49"/>
    <w:rsid w:val="00D26CB3"/>
    <w:rsid w:val="00D37B1B"/>
    <w:rsid w:val="00DE6295"/>
    <w:rsid w:val="00DF4A63"/>
    <w:rsid w:val="00E2476C"/>
    <w:rsid w:val="00E31BB5"/>
    <w:rsid w:val="00E429BD"/>
    <w:rsid w:val="00E61FF7"/>
    <w:rsid w:val="00E903BB"/>
    <w:rsid w:val="00EB6BF9"/>
    <w:rsid w:val="00EB7C26"/>
    <w:rsid w:val="00EB7D7D"/>
    <w:rsid w:val="00ED121B"/>
    <w:rsid w:val="00EE7983"/>
    <w:rsid w:val="00F16623"/>
    <w:rsid w:val="00F748C8"/>
    <w:rsid w:val="00FA0459"/>
    <w:rsid w:val="00FC1CD4"/>
    <w:rsid w:val="00FD5CE1"/>
    <w:rsid w:val="00FE5E3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 w:type="paragraph" w:customStyle="1" w:styleId="dou-paragraph">
    <w:name w:val="dou-paragraph"/>
    <w:basedOn w:val="Normal"/>
    <w:rsid w:val="001A7EB9"/>
    <w:pPr>
      <w:spacing w:before="100" w:beforeAutospacing="1" w:after="100" w:afterAutospacing="1"/>
    </w:pPr>
    <w:rPr>
      <w:sz w:val="24"/>
      <w:szCs w:val="24"/>
    </w:rPr>
  </w:style>
  <w:style w:type="character" w:styleId="Hyperlink">
    <w:name w:val="Hyperlink"/>
    <w:uiPriority w:val="99"/>
    <w:unhideWhenUsed/>
    <w:rsid w:val="001A7EB9"/>
    <w:rPr>
      <w:color w:val="0000FF"/>
      <w:u w:val="single"/>
    </w:rPr>
  </w:style>
  <w:style w:type="table" w:styleId="TableGrid">
    <w:name w:val="Table Grid"/>
    <w:basedOn w:val="TableNormal"/>
    <w:rsid w:val="00B32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Usu&#225;rio\Downloads\Projeto%20de%20Lei%20%20-%20Merenda%20para%20todos%20os%20profissionais%20da%20educa&#231;&#227;o.dotx"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Projeto de Lei  - Merenda para todos os profissionais da educação</Template>
  <TotalTime>10</TotalTime>
  <Pages>2</Pages>
  <Words>495</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Henrique Macedo</cp:lastModifiedBy>
  <cp:revision>6</cp:revision>
  <cp:lastPrinted>2021-03-04T18:54:00Z</cp:lastPrinted>
  <dcterms:created xsi:type="dcterms:W3CDTF">2021-03-04T18:52:00Z</dcterms:created>
  <dcterms:modified xsi:type="dcterms:W3CDTF">2021-03-05T14:06:00Z</dcterms:modified>
</cp:coreProperties>
</file>