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17BEB52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946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0A38A477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3A0A100B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4250EC" w:rsidP="004250EC" w14:paraId="0685D078" w14:textId="5BCE483D">
      <w:pPr>
        <w:pStyle w:val="ListParagraph"/>
        <w:ind w:left="57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</w:t>
      </w:r>
      <w:r>
        <w:rPr>
          <w:rFonts w:ascii="Arial" w:hAnsi="Arial" w:cs="Arial"/>
          <w:sz w:val="24"/>
          <w:szCs w:val="24"/>
        </w:rPr>
        <w:t>Municipal,</w:t>
      </w:r>
      <w:r w:rsidRPr="004250EC" w:rsidR="004250EC">
        <w:rPr>
          <w:rFonts w:ascii="Arial" w:hAnsi="Arial" w:cs="Arial"/>
          <w:sz w:val="24"/>
          <w:szCs w:val="24"/>
        </w:rPr>
        <w:t>a</w:t>
      </w:r>
      <w:r w:rsidRPr="004250EC" w:rsidR="004250EC">
        <w:rPr>
          <w:rFonts w:ascii="Arial" w:hAnsi="Arial" w:cs="Arial"/>
          <w:sz w:val="24"/>
          <w:szCs w:val="24"/>
        </w:rPr>
        <w:t xml:space="preserve"> intensificação </w:t>
      </w:r>
      <w:r>
        <w:rPr>
          <w:rFonts w:ascii="Arial" w:hAnsi="Arial" w:cs="Arial"/>
          <w:sz w:val="24"/>
          <w:szCs w:val="24"/>
        </w:rPr>
        <w:t xml:space="preserve">de </w:t>
      </w:r>
      <w:r w:rsidRPr="004250EC" w:rsidR="004250EC">
        <w:rPr>
          <w:rFonts w:ascii="Arial" w:hAnsi="Arial" w:cs="Arial"/>
          <w:sz w:val="24"/>
          <w:szCs w:val="24"/>
        </w:rPr>
        <w:t>patrulhamento nos bairros Vila Boldrin e Jardim São Luís, neste município.</w:t>
      </w:r>
    </w:p>
    <w:p w:rsidR="00A35AE9" w:rsidP="00A35AE9" w14:paraId="569B40DE" w14:textId="56DFCBA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40D4" w:rsidRPr="00F75516" w:rsidP="00A35AE9" w14:paraId="629584C9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D14641C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D0C06" w:rsidRPr="00F75516" w:rsidP="00391483" w14:paraId="3C09A88A" w14:textId="69FAC20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  <w:r>
        <w:rPr>
          <w:rFonts w:ascii="Arial" w:hAnsi="Arial" w:cs="Arial"/>
          <w:sz w:val="24"/>
          <w:szCs w:val="24"/>
        </w:rPr>
        <w:t>N</w:t>
      </w:r>
      <w:r w:rsidRPr="00F75516">
        <w:rPr>
          <w:rFonts w:ascii="Arial" w:hAnsi="Arial" w:cs="Arial"/>
          <w:sz w:val="24"/>
          <w:szCs w:val="24"/>
        </w:rPr>
        <w:t>os</w:t>
      </w:r>
      <w:r w:rsidRPr="00F75516">
        <w:rPr>
          <w:rFonts w:ascii="Arial" w:hAnsi="Arial" w:cs="Arial"/>
          <w:sz w:val="24"/>
          <w:szCs w:val="24"/>
        </w:rPr>
        <w:t xml:space="preserve">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</w:t>
      </w:r>
      <w:r w:rsidR="0059410E">
        <w:rPr>
          <w:rFonts w:ascii="Arial" w:hAnsi="Arial" w:cs="Arial"/>
          <w:bCs/>
          <w:sz w:val="24"/>
          <w:szCs w:val="24"/>
        </w:rPr>
        <w:t xml:space="preserve"> junto ao Setor Responsável, </w:t>
      </w:r>
      <w:r w:rsidR="00391483">
        <w:rPr>
          <w:rFonts w:ascii="Arial" w:hAnsi="Arial" w:cs="Arial"/>
          <w:sz w:val="24"/>
          <w:szCs w:val="24"/>
        </w:rPr>
        <w:t xml:space="preserve">a </w:t>
      </w:r>
      <w:r w:rsidR="002140D4">
        <w:rPr>
          <w:rFonts w:ascii="Arial" w:hAnsi="Arial" w:cs="Arial"/>
          <w:sz w:val="24"/>
          <w:szCs w:val="24"/>
        </w:rPr>
        <w:t>intensificação de patrulhamento nos bairros Vila Boldrin e Jardim São Luís, neste município</w:t>
      </w:r>
      <w:r w:rsidR="00391483">
        <w:rPr>
          <w:rFonts w:ascii="Arial" w:hAnsi="Arial" w:cs="Arial"/>
          <w:sz w:val="24"/>
          <w:szCs w:val="24"/>
        </w:rPr>
        <w:t>.</w:t>
      </w:r>
    </w:p>
    <w:p w:rsidR="004D0C06" w:rsidRPr="00F75516" w:rsidP="004D0C06" w14:paraId="59939B96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A89B494" w14:textId="0EC4A1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3FE187E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A287A1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DE0D33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514DA47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0C0686B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4D0C06" w14:paraId="6ECF3CF4" w14:textId="4AB49BB5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F75516">
        <w:rPr>
          <w:rFonts w:ascii="Arial" w:hAnsi="Arial" w:cs="Arial"/>
        </w:rPr>
        <w:t>Conforme</w:t>
      </w:r>
      <w:r w:rsidR="00CC3D1B">
        <w:rPr>
          <w:rFonts w:ascii="Arial" w:hAnsi="Arial" w:cs="Arial"/>
        </w:rPr>
        <w:t xml:space="preserve"> </w:t>
      </w:r>
      <w:r w:rsidR="0059410E">
        <w:rPr>
          <w:rFonts w:ascii="Arial" w:hAnsi="Arial" w:cs="Arial"/>
        </w:rPr>
        <w:t>relato de moradores,</w:t>
      </w:r>
      <w:r w:rsidR="002140D4">
        <w:rPr>
          <w:rFonts w:ascii="Arial" w:hAnsi="Arial" w:cs="Arial"/>
        </w:rPr>
        <w:t xml:space="preserve"> os bairros Vila Boldrin e Jardim São Luís vem sendo frequentado por </w:t>
      </w:r>
      <w:r w:rsidR="002140D4">
        <w:rPr>
          <w:rFonts w:ascii="Arial" w:hAnsi="Arial" w:cs="Arial"/>
        </w:rPr>
        <w:t>miliantes</w:t>
      </w:r>
      <w:r w:rsidR="002140D4">
        <w:rPr>
          <w:rFonts w:ascii="Arial" w:hAnsi="Arial" w:cs="Arial"/>
        </w:rPr>
        <w:t xml:space="preserve"> que realizam furtos nas residências de ambos bairros</w:t>
      </w:r>
      <w:r w:rsidR="00391483">
        <w:rPr>
          <w:rFonts w:ascii="Arial" w:hAnsi="Arial" w:cs="Arial"/>
        </w:rPr>
        <w:t>.</w:t>
      </w:r>
      <w:r w:rsidR="002140D4">
        <w:rPr>
          <w:rFonts w:ascii="Arial" w:hAnsi="Arial" w:cs="Arial"/>
        </w:rPr>
        <w:t xml:space="preserve"> Esses bairros são próximos ao Centro e mesmo assim, tem deixado os moradores em estado de insegurança total. Diante disso, necessita urgentemente de rondas ostensivas da Guarda Civil Municipal para a segurança de todos.</w:t>
      </w:r>
    </w:p>
    <w:p w:rsidR="00A35AE9" w:rsidRPr="00F75516" w:rsidP="00A35AE9" w14:paraId="1F624B0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0C06" w:rsidP="00A35AE9" w14:paraId="7C8573E8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D0C06" w:rsidP="00A35AE9" w14:paraId="26D04D5F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P="00A35AE9" w14:paraId="18E47AFF" w14:textId="26BC748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59410E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C3D1B">
        <w:rPr>
          <w:rFonts w:ascii="Arial" w:hAnsi="Arial" w:cs="Arial"/>
          <w:sz w:val="24"/>
          <w:szCs w:val="24"/>
        </w:rPr>
        <w:t>F</w:t>
      </w:r>
      <w:r w:rsidRPr="00F75516">
        <w:rPr>
          <w:rFonts w:ascii="Arial" w:hAnsi="Arial" w:cs="Arial"/>
          <w:sz w:val="24"/>
          <w:szCs w:val="24"/>
        </w:rPr>
        <w:t>evereiro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CC3D1B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104F585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4EFDA5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73C1196C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51F92C9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5F31378F" w14:textId="3F344D2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F7551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A35AE9" w:rsidRPr="00F75516" w:rsidP="00CC3D1B" w14:paraId="7E2D4F73" w14:textId="0DFACD9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v</w:t>
      </w:r>
      <w:r w:rsidRPr="00F75516">
        <w:rPr>
          <w:rFonts w:ascii="Arial" w:hAnsi="Arial" w:cs="Arial"/>
          <w:sz w:val="24"/>
          <w:szCs w:val="24"/>
        </w:rPr>
        <w:t>ereador</w:t>
      </w:r>
    </w:p>
    <w:p w:rsidR="00A35AE9" w:rsidRPr="00F75516" w:rsidP="00A35AE9" w14:paraId="2B4DDB33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64DF0712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26293A4" w14:textId="01ECE2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361BEDB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07E3CEC6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475B934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127754265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61431181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68228F8" w14:textId="475B9345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89458065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800B14"/>
    <w:multiLevelType w:val="hybridMultilevel"/>
    <w:tmpl w:val="3D0A064C"/>
    <w:lvl w:ilvl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D567C"/>
    <w:rsid w:val="001B478A"/>
    <w:rsid w:val="001D1394"/>
    <w:rsid w:val="002140D4"/>
    <w:rsid w:val="0033648A"/>
    <w:rsid w:val="00373483"/>
    <w:rsid w:val="00391483"/>
    <w:rsid w:val="00395F75"/>
    <w:rsid w:val="003D3AA8"/>
    <w:rsid w:val="004250EC"/>
    <w:rsid w:val="00442187"/>
    <w:rsid w:val="00454EAC"/>
    <w:rsid w:val="0049057E"/>
    <w:rsid w:val="004B57DB"/>
    <w:rsid w:val="004C67DE"/>
    <w:rsid w:val="004D0C06"/>
    <w:rsid w:val="004E19CA"/>
    <w:rsid w:val="0059410E"/>
    <w:rsid w:val="00705ABB"/>
    <w:rsid w:val="00795881"/>
    <w:rsid w:val="009F196D"/>
    <w:rsid w:val="00A35AE9"/>
    <w:rsid w:val="00A71CAF"/>
    <w:rsid w:val="00A9035B"/>
    <w:rsid w:val="00AE702A"/>
    <w:rsid w:val="00CC3D1B"/>
    <w:rsid w:val="00CD613B"/>
    <w:rsid w:val="00CE75AA"/>
    <w:rsid w:val="00CF7F49"/>
    <w:rsid w:val="00D26CB3"/>
    <w:rsid w:val="00E903BB"/>
    <w:rsid w:val="00EB7D7D"/>
    <w:rsid w:val="00EE7983"/>
    <w:rsid w:val="00F16345"/>
    <w:rsid w:val="00F16623"/>
    <w:rsid w:val="00F75516"/>
    <w:rsid w:val="00FB13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4D1CF22-088D-4287-95B4-0EDB5501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5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2021-02-28T15:04:00Z</dcterms:created>
  <dcterms:modified xsi:type="dcterms:W3CDTF">2021-02-28T15:04:00Z</dcterms:modified>
</cp:coreProperties>
</file>