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5B0" w:rsidRDefault="00860CBC" w:rsidP="00790A32">
      <w:pPr>
        <w:pStyle w:val="Ttulo"/>
        <w:rPr>
          <w:rFonts w:ascii="Arial" w:eastAsia="Arial" w:hAnsi="Arial" w:cs="Arial"/>
        </w:rPr>
      </w:pPr>
      <w:r>
        <w:rPr>
          <w:rFonts w:ascii="Arial" w:eastAsia="Arial" w:hAnsi="Arial" w:cs="Arial"/>
        </w:rPr>
        <w:t>PROJETO DE LEI Nº 36/2021</w:t>
      </w:r>
    </w:p>
    <w:p w:rsidR="00F115B0" w:rsidRDefault="00860CBC" w:rsidP="00790A32">
      <w:pPr>
        <w:jc w:val="center"/>
        <w:rPr>
          <w:rFonts w:ascii="Arial" w:eastAsia="Arial" w:hAnsi="Arial" w:cs="Arial"/>
          <w:b/>
          <w:sz w:val="24"/>
          <w:szCs w:val="24"/>
          <w:u w:val="single"/>
        </w:rPr>
      </w:pPr>
      <w:r>
        <w:rPr>
          <w:rFonts w:ascii="Arial" w:eastAsia="Arial" w:hAnsi="Arial" w:cs="Arial"/>
          <w:b/>
          <w:sz w:val="24"/>
          <w:szCs w:val="24"/>
          <w:u w:val="single"/>
        </w:rPr>
        <w:t xml:space="preserve"> </w:t>
      </w:r>
    </w:p>
    <w:p w:rsidR="00F115B0" w:rsidRDefault="00F115B0" w:rsidP="00790A32">
      <w:pPr>
        <w:jc w:val="center"/>
        <w:rPr>
          <w:rFonts w:ascii="Arial" w:eastAsia="Arial" w:hAnsi="Arial" w:cs="Arial"/>
          <w:sz w:val="24"/>
          <w:szCs w:val="24"/>
        </w:rPr>
      </w:pPr>
    </w:p>
    <w:p w:rsidR="00F115B0" w:rsidRPr="000D7AD6" w:rsidRDefault="00860CBC" w:rsidP="00790A32">
      <w:pPr>
        <w:ind w:left="4536"/>
        <w:jc w:val="both"/>
        <w:rPr>
          <w:rFonts w:ascii="Arial" w:hAnsi="Arial" w:cs="Arial"/>
          <w:sz w:val="24"/>
          <w:szCs w:val="24"/>
        </w:rPr>
      </w:pPr>
      <w:bookmarkStart w:id="0" w:name="_GoBack"/>
      <w:r w:rsidRPr="000D7AD6">
        <w:rPr>
          <w:rFonts w:ascii="Arial" w:hAnsi="Arial" w:cs="Arial"/>
          <w:sz w:val="24"/>
          <w:szCs w:val="24"/>
        </w:rPr>
        <w:t xml:space="preserve">Dispõe sobre a atividade religiosa como essencial para a população do município de Santa Bárbara d’Oeste em tempos de crises ocasionadas por moléstias contagiosas, epidemias, pandemias ou catástrofes naturais. </w:t>
      </w:r>
    </w:p>
    <w:p w:rsidR="00F115B0" w:rsidRDefault="00F115B0" w:rsidP="00790A32">
      <w:pPr>
        <w:ind w:left="4536"/>
        <w:jc w:val="both"/>
        <w:rPr>
          <w:rFonts w:ascii="Arial" w:eastAsia="Arial" w:hAnsi="Arial" w:cs="Arial"/>
          <w:sz w:val="24"/>
          <w:szCs w:val="24"/>
        </w:rPr>
      </w:pPr>
    </w:p>
    <w:p w:rsidR="00F115B0" w:rsidRDefault="00F115B0" w:rsidP="00790A32">
      <w:pPr>
        <w:ind w:left="1440" w:firstLine="3096"/>
        <w:jc w:val="both"/>
        <w:rPr>
          <w:rFonts w:ascii="Arial" w:eastAsia="Arial" w:hAnsi="Arial" w:cs="Arial"/>
          <w:sz w:val="24"/>
          <w:szCs w:val="24"/>
        </w:rPr>
      </w:pPr>
    </w:p>
    <w:p w:rsidR="00F115B0" w:rsidRDefault="00F115B0" w:rsidP="00790A32">
      <w:pPr>
        <w:ind w:left="2268" w:firstLine="3096"/>
        <w:jc w:val="both"/>
        <w:rPr>
          <w:rFonts w:ascii="Arial" w:eastAsia="Arial" w:hAnsi="Arial" w:cs="Arial"/>
          <w:sz w:val="24"/>
          <w:szCs w:val="24"/>
        </w:rPr>
      </w:pPr>
    </w:p>
    <w:p w:rsidR="00F115B0" w:rsidRDefault="00F115B0" w:rsidP="00790A32">
      <w:pPr>
        <w:ind w:left="1440" w:firstLine="3600"/>
        <w:jc w:val="both"/>
        <w:rPr>
          <w:rFonts w:ascii="Arial" w:eastAsia="Arial" w:hAnsi="Arial" w:cs="Arial"/>
          <w:sz w:val="24"/>
          <w:szCs w:val="24"/>
        </w:rPr>
      </w:pPr>
    </w:p>
    <w:p w:rsidR="00F115B0" w:rsidRPr="000D7AD6" w:rsidRDefault="00860CBC" w:rsidP="00790A32">
      <w:pPr>
        <w:ind w:firstLine="2268"/>
        <w:jc w:val="both"/>
        <w:rPr>
          <w:rFonts w:ascii="Arial" w:hAnsi="Arial" w:cs="Arial"/>
          <w:sz w:val="24"/>
          <w:szCs w:val="24"/>
        </w:rPr>
      </w:pPr>
      <w:r w:rsidRPr="000D7AD6">
        <w:rPr>
          <w:rFonts w:ascii="Arial" w:hAnsi="Arial" w:cs="Arial"/>
          <w:b/>
          <w:sz w:val="24"/>
          <w:szCs w:val="24"/>
        </w:rPr>
        <w:t>Rafael Piovezan</w:t>
      </w:r>
      <w:r w:rsidRPr="000D7AD6">
        <w:rPr>
          <w:rFonts w:ascii="Arial" w:hAnsi="Arial" w:cs="Arial"/>
          <w:sz w:val="24"/>
          <w:szCs w:val="24"/>
        </w:rPr>
        <w:t>, Prefeito do município de Santa Bárbara d’Oeste, Estado de São Paulo, no uso das atribuições que lhe são conferidas por lei, faz saber que a Câmara M</w:t>
      </w:r>
      <w:r w:rsidRPr="000D7AD6">
        <w:rPr>
          <w:rFonts w:ascii="Arial" w:hAnsi="Arial" w:cs="Arial"/>
          <w:sz w:val="24"/>
          <w:szCs w:val="24"/>
        </w:rPr>
        <w:t>unicipal aprovou o Projeto de Lei de autoria do</w:t>
      </w:r>
      <w:r w:rsidR="000D7AD6">
        <w:rPr>
          <w:rFonts w:ascii="Arial" w:hAnsi="Arial" w:cs="Arial"/>
          <w:sz w:val="24"/>
          <w:szCs w:val="24"/>
        </w:rPr>
        <w:t>s</w:t>
      </w:r>
      <w:r w:rsidRPr="000D7AD6">
        <w:rPr>
          <w:rFonts w:ascii="Arial" w:hAnsi="Arial" w:cs="Arial"/>
          <w:sz w:val="24"/>
          <w:szCs w:val="24"/>
        </w:rPr>
        <w:t xml:space="preserve"> Vereador</w:t>
      </w:r>
      <w:r w:rsidR="000D7AD6">
        <w:rPr>
          <w:rFonts w:ascii="Arial" w:hAnsi="Arial" w:cs="Arial"/>
          <w:sz w:val="24"/>
          <w:szCs w:val="24"/>
        </w:rPr>
        <w:t>es</w:t>
      </w:r>
      <w:r w:rsidRPr="000D7AD6">
        <w:rPr>
          <w:rFonts w:ascii="Arial" w:hAnsi="Arial" w:cs="Arial"/>
          <w:sz w:val="24"/>
          <w:szCs w:val="24"/>
        </w:rPr>
        <w:t xml:space="preserve"> Eliel Miranda</w:t>
      </w:r>
      <w:r w:rsidR="000D7AD6">
        <w:rPr>
          <w:rFonts w:ascii="Arial" w:hAnsi="Arial" w:cs="Arial"/>
          <w:sz w:val="24"/>
          <w:szCs w:val="24"/>
        </w:rPr>
        <w:t xml:space="preserve">, </w:t>
      </w:r>
      <w:r>
        <w:rPr>
          <w:rFonts w:ascii="Arial" w:hAnsi="Arial" w:cs="Arial"/>
          <w:sz w:val="24"/>
          <w:szCs w:val="24"/>
        </w:rPr>
        <w:t xml:space="preserve">Reinaldo Casimiro, Felipe Corá, </w:t>
      </w:r>
      <w:r w:rsidR="000D7AD6">
        <w:rPr>
          <w:rFonts w:ascii="Arial" w:hAnsi="Arial" w:cs="Arial"/>
          <w:sz w:val="24"/>
          <w:szCs w:val="24"/>
        </w:rPr>
        <w:t>Carlos Fontes</w:t>
      </w:r>
      <w:r>
        <w:rPr>
          <w:rFonts w:ascii="Arial" w:hAnsi="Arial" w:cs="Arial"/>
          <w:sz w:val="24"/>
          <w:szCs w:val="24"/>
        </w:rPr>
        <w:t xml:space="preserve">, </w:t>
      </w:r>
      <w:proofErr w:type="spellStart"/>
      <w:r>
        <w:rPr>
          <w:rFonts w:ascii="Arial" w:hAnsi="Arial" w:cs="Arial"/>
          <w:sz w:val="24"/>
          <w:szCs w:val="24"/>
        </w:rPr>
        <w:t>Isac</w:t>
      </w:r>
      <w:proofErr w:type="spellEnd"/>
      <w:r>
        <w:rPr>
          <w:rFonts w:ascii="Arial" w:hAnsi="Arial" w:cs="Arial"/>
          <w:sz w:val="24"/>
          <w:szCs w:val="24"/>
        </w:rPr>
        <w:t xml:space="preserve"> </w:t>
      </w:r>
      <w:proofErr w:type="spellStart"/>
      <w:r>
        <w:rPr>
          <w:rFonts w:ascii="Arial" w:hAnsi="Arial" w:cs="Arial"/>
          <w:sz w:val="24"/>
          <w:szCs w:val="24"/>
        </w:rPr>
        <w:t>Sorrillo</w:t>
      </w:r>
      <w:proofErr w:type="spellEnd"/>
      <w:r w:rsidR="00790A32">
        <w:rPr>
          <w:rFonts w:ascii="Arial" w:hAnsi="Arial" w:cs="Arial"/>
          <w:sz w:val="24"/>
          <w:szCs w:val="24"/>
        </w:rPr>
        <w:t xml:space="preserve"> e Celso Ávila,</w:t>
      </w:r>
      <w:r>
        <w:rPr>
          <w:rFonts w:ascii="Arial" w:hAnsi="Arial" w:cs="Arial"/>
          <w:sz w:val="24"/>
          <w:szCs w:val="24"/>
        </w:rPr>
        <w:t xml:space="preserve"> e</w:t>
      </w:r>
      <w:r w:rsidRPr="000D7AD6">
        <w:rPr>
          <w:rFonts w:ascii="Arial" w:hAnsi="Arial" w:cs="Arial"/>
          <w:sz w:val="24"/>
          <w:szCs w:val="24"/>
        </w:rPr>
        <w:t xml:space="preserve"> ele sanciona e promulga a seguinte Lei:</w:t>
      </w:r>
    </w:p>
    <w:p w:rsidR="00F115B0" w:rsidRDefault="00F115B0" w:rsidP="00790A32">
      <w:pPr>
        <w:ind w:firstLine="1440"/>
        <w:jc w:val="both"/>
        <w:rPr>
          <w:rFonts w:ascii="Arial" w:eastAsia="Arial" w:hAnsi="Arial" w:cs="Arial"/>
          <w:sz w:val="24"/>
          <w:szCs w:val="24"/>
        </w:rPr>
      </w:pPr>
    </w:p>
    <w:p w:rsidR="00F115B0" w:rsidRPr="000D7AD6" w:rsidRDefault="00860CBC" w:rsidP="00790A32">
      <w:pPr>
        <w:ind w:firstLine="2268"/>
        <w:jc w:val="both"/>
        <w:rPr>
          <w:rFonts w:ascii="Arial" w:hAnsi="Arial" w:cs="Arial"/>
          <w:sz w:val="24"/>
          <w:szCs w:val="24"/>
        </w:rPr>
      </w:pPr>
      <w:r w:rsidRPr="000D7AD6">
        <w:rPr>
          <w:rFonts w:ascii="Arial" w:hAnsi="Arial" w:cs="Arial"/>
          <w:b/>
          <w:sz w:val="24"/>
          <w:szCs w:val="24"/>
        </w:rPr>
        <w:t>Art. 1º</w:t>
      </w:r>
      <w:r w:rsidR="000D7AD6">
        <w:rPr>
          <w:rFonts w:ascii="Arial" w:hAnsi="Arial" w:cs="Arial"/>
          <w:b/>
          <w:sz w:val="24"/>
          <w:szCs w:val="24"/>
        </w:rPr>
        <w:t xml:space="preserve"> - </w:t>
      </w:r>
      <w:r w:rsidRPr="000D7AD6">
        <w:rPr>
          <w:rFonts w:ascii="Arial" w:hAnsi="Arial" w:cs="Arial"/>
          <w:sz w:val="24"/>
          <w:szCs w:val="24"/>
        </w:rPr>
        <w:t xml:space="preserve">O Município de Santa Bárbara d’Oeste-SP reconhece as atividades </w:t>
      </w:r>
      <w:r w:rsidRPr="000D7AD6">
        <w:rPr>
          <w:rFonts w:ascii="Arial" w:hAnsi="Arial" w:cs="Arial"/>
          <w:sz w:val="24"/>
          <w:szCs w:val="24"/>
        </w:rPr>
        <w:t>religiosas realizadas nos seus respectivos templos, e fora deles, como atividade essencial a ser mantida em tempos de crises oriundas de moléstias contagiosas, epidemias, pandemias ou catástrofes naturais.</w:t>
      </w:r>
    </w:p>
    <w:p w:rsidR="00F115B0" w:rsidRDefault="00860CBC" w:rsidP="00790A32">
      <w:pPr>
        <w:ind w:firstLine="2268"/>
        <w:jc w:val="both"/>
        <w:rPr>
          <w:rFonts w:ascii="Arial" w:hAnsi="Arial" w:cs="Arial"/>
          <w:sz w:val="24"/>
          <w:szCs w:val="24"/>
        </w:rPr>
      </w:pPr>
      <w:r w:rsidRPr="000D7AD6">
        <w:rPr>
          <w:rFonts w:ascii="Arial" w:hAnsi="Arial" w:cs="Arial"/>
          <w:b/>
          <w:sz w:val="24"/>
          <w:szCs w:val="24"/>
        </w:rPr>
        <w:t>Parágrafo único</w:t>
      </w:r>
      <w:r w:rsidR="000D7AD6">
        <w:rPr>
          <w:rFonts w:ascii="Arial" w:hAnsi="Arial" w:cs="Arial"/>
          <w:sz w:val="24"/>
          <w:szCs w:val="24"/>
        </w:rPr>
        <w:t xml:space="preserve"> - </w:t>
      </w:r>
      <w:r w:rsidRPr="000D7AD6">
        <w:rPr>
          <w:rFonts w:ascii="Arial" w:hAnsi="Arial" w:cs="Arial"/>
          <w:sz w:val="24"/>
          <w:szCs w:val="24"/>
        </w:rPr>
        <w:t>Para a aplicação da presente Lei</w:t>
      </w:r>
      <w:r w:rsidR="000D7AD6" w:rsidRPr="000D7AD6">
        <w:rPr>
          <w:rFonts w:ascii="Arial" w:hAnsi="Arial" w:cs="Arial"/>
          <w:sz w:val="24"/>
          <w:szCs w:val="24"/>
        </w:rPr>
        <w:t xml:space="preserve"> deve ser</w:t>
      </w:r>
      <w:r w:rsidRPr="000D7AD6">
        <w:rPr>
          <w:rFonts w:ascii="Arial" w:hAnsi="Arial" w:cs="Arial"/>
          <w:sz w:val="24"/>
          <w:szCs w:val="24"/>
        </w:rPr>
        <w:t xml:space="preserve"> </w:t>
      </w:r>
      <w:r w:rsidR="000D7AD6" w:rsidRPr="000D7AD6">
        <w:rPr>
          <w:rFonts w:ascii="Arial" w:hAnsi="Arial" w:cs="Arial"/>
          <w:sz w:val="24"/>
          <w:szCs w:val="24"/>
        </w:rPr>
        <w:t>observado</w:t>
      </w:r>
      <w:r w:rsidRPr="000D7AD6">
        <w:rPr>
          <w:rFonts w:ascii="Arial" w:hAnsi="Arial" w:cs="Arial"/>
          <w:sz w:val="24"/>
          <w:szCs w:val="24"/>
        </w:rPr>
        <w:t xml:space="preserve"> </w:t>
      </w:r>
      <w:r w:rsidR="000D7AD6" w:rsidRPr="000D7AD6">
        <w:rPr>
          <w:rFonts w:ascii="Arial" w:hAnsi="Arial" w:cs="Arial"/>
          <w:sz w:val="24"/>
          <w:szCs w:val="24"/>
        </w:rPr>
        <w:t>às</w:t>
      </w:r>
      <w:r w:rsidRPr="000D7AD6">
        <w:rPr>
          <w:rFonts w:ascii="Arial" w:hAnsi="Arial" w:cs="Arial"/>
          <w:sz w:val="24"/>
          <w:szCs w:val="24"/>
        </w:rPr>
        <w:t xml:space="preserve"> recomendações expedidas pelas Secretarias Municipal e Estadual de Saúde, bem como pelo Ministério da Saúde do Brasil.</w:t>
      </w:r>
    </w:p>
    <w:p w:rsidR="00304B3D" w:rsidRPr="000D7AD6" w:rsidRDefault="00304B3D" w:rsidP="00790A32">
      <w:pPr>
        <w:ind w:firstLine="2268"/>
        <w:jc w:val="both"/>
        <w:rPr>
          <w:rFonts w:ascii="Arial" w:hAnsi="Arial" w:cs="Arial"/>
          <w:sz w:val="24"/>
          <w:szCs w:val="24"/>
        </w:rPr>
      </w:pPr>
    </w:p>
    <w:p w:rsidR="00F115B0" w:rsidRPr="000D7AD6" w:rsidRDefault="00860CBC" w:rsidP="00790A32">
      <w:pPr>
        <w:ind w:firstLine="2268"/>
        <w:jc w:val="both"/>
        <w:rPr>
          <w:rFonts w:ascii="Arial" w:hAnsi="Arial" w:cs="Arial"/>
          <w:sz w:val="24"/>
          <w:szCs w:val="24"/>
        </w:rPr>
      </w:pPr>
      <w:r w:rsidRPr="000D7AD6">
        <w:rPr>
          <w:rFonts w:ascii="Arial" w:hAnsi="Arial" w:cs="Arial"/>
          <w:b/>
          <w:sz w:val="24"/>
          <w:szCs w:val="24"/>
        </w:rPr>
        <w:t>Artigo 2º</w:t>
      </w:r>
      <w:r w:rsidRPr="000D7AD6">
        <w:rPr>
          <w:rFonts w:ascii="Arial" w:hAnsi="Arial" w:cs="Arial"/>
          <w:sz w:val="24"/>
          <w:szCs w:val="24"/>
        </w:rPr>
        <w:t xml:space="preserve"> - Esta lei entra em vigor na data da sua publicação.</w:t>
      </w:r>
    </w:p>
    <w:p w:rsidR="00F115B0" w:rsidRDefault="00F115B0" w:rsidP="00790A32">
      <w:pPr>
        <w:ind w:firstLine="1440"/>
        <w:jc w:val="both"/>
        <w:rPr>
          <w:rFonts w:ascii="Arial" w:eastAsia="Arial" w:hAnsi="Arial" w:cs="Arial"/>
          <w:sz w:val="24"/>
          <w:szCs w:val="24"/>
        </w:rPr>
      </w:pPr>
    </w:p>
    <w:p w:rsidR="00F115B0" w:rsidRPr="000D7AD6" w:rsidRDefault="00860CBC" w:rsidP="00790A32">
      <w:pPr>
        <w:jc w:val="center"/>
        <w:rPr>
          <w:rFonts w:ascii="Arial" w:hAnsi="Arial" w:cs="Arial"/>
          <w:sz w:val="24"/>
          <w:szCs w:val="24"/>
        </w:rPr>
      </w:pPr>
      <w:r w:rsidRPr="000D7AD6">
        <w:rPr>
          <w:rFonts w:ascii="Arial" w:hAnsi="Arial" w:cs="Arial"/>
          <w:sz w:val="24"/>
          <w:szCs w:val="24"/>
        </w:rPr>
        <w:t>Plen</w:t>
      </w:r>
      <w:r w:rsidR="000D7AD6" w:rsidRPr="000D7AD6">
        <w:rPr>
          <w:rFonts w:ascii="Arial" w:hAnsi="Arial" w:cs="Arial"/>
          <w:sz w:val="24"/>
          <w:szCs w:val="24"/>
        </w:rPr>
        <w:t>ário “Dr. Tancredo Neves”, em 01 de Março</w:t>
      </w:r>
      <w:r w:rsidRPr="000D7AD6">
        <w:rPr>
          <w:rFonts w:ascii="Arial" w:hAnsi="Arial" w:cs="Arial"/>
          <w:sz w:val="24"/>
          <w:szCs w:val="24"/>
        </w:rPr>
        <w:t xml:space="preserve"> de 2.021.</w:t>
      </w:r>
    </w:p>
    <w:bookmarkEnd w:id="0"/>
    <w:p w:rsidR="00F115B0" w:rsidRDefault="00F115B0" w:rsidP="000D7AD6">
      <w:pPr>
        <w:spacing w:line="360" w:lineRule="auto"/>
        <w:jc w:val="center"/>
        <w:rPr>
          <w:rFonts w:ascii="Arial" w:hAnsi="Arial" w:cs="Arial"/>
          <w:sz w:val="24"/>
          <w:szCs w:val="24"/>
        </w:rPr>
      </w:pPr>
    </w:p>
    <w:p w:rsidR="000D7AD6" w:rsidRDefault="000D7AD6" w:rsidP="000D7AD6">
      <w:pPr>
        <w:spacing w:line="360" w:lineRule="auto"/>
        <w:jc w:val="center"/>
        <w:rPr>
          <w:rFonts w:ascii="Arial" w:hAnsi="Arial" w:cs="Arial"/>
          <w:sz w:val="24"/>
          <w:szCs w:val="24"/>
        </w:rPr>
      </w:pPr>
    </w:p>
    <w:p w:rsidR="000D7AD6" w:rsidRPr="000D7AD6" w:rsidRDefault="000D7AD6" w:rsidP="000D7AD6">
      <w:pPr>
        <w:spacing w:line="360" w:lineRule="auto"/>
        <w:jc w:val="center"/>
        <w:rPr>
          <w:rFonts w:ascii="Arial" w:hAnsi="Arial" w:cs="Arial"/>
          <w:sz w:val="24"/>
          <w:szCs w:val="24"/>
        </w:rPr>
      </w:pPr>
    </w:p>
    <w:p w:rsidR="00F115B0" w:rsidRDefault="00F115B0">
      <w:pPr>
        <w:ind w:firstLine="1440"/>
        <w:rPr>
          <w:rFonts w:ascii="Arial" w:eastAsia="Arial" w:hAnsi="Arial" w:cs="Arial"/>
          <w:sz w:val="24"/>
          <w:szCs w:val="24"/>
        </w:rPr>
      </w:pPr>
    </w:p>
    <w:p w:rsidR="000D7AD6" w:rsidRPr="003B7009" w:rsidRDefault="00860CBC" w:rsidP="000D7AD6">
      <w:pPr>
        <w:jc w:val="center"/>
        <w:rPr>
          <w:rFonts w:ascii="Arial" w:hAnsi="Arial" w:cs="Arial"/>
          <w:b/>
          <w:sz w:val="24"/>
          <w:szCs w:val="24"/>
        </w:rPr>
      </w:pPr>
      <w:r w:rsidRPr="003B7009">
        <w:rPr>
          <w:rFonts w:ascii="Arial" w:hAnsi="Arial" w:cs="Arial"/>
          <w:b/>
          <w:sz w:val="24"/>
          <w:szCs w:val="24"/>
        </w:rPr>
        <w:t>ELIEL MIRANDA</w:t>
      </w:r>
    </w:p>
    <w:p w:rsidR="000D7AD6" w:rsidRDefault="00860CBC" w:rsidP="000D7AD6">
      <w:pPr>
        <w:jc w:val="center"/>
        <w:rPr>
          <w:rFonts w:ascii="Arial" w:hAnsi="Arial" w:cs="Arial"/>
          <w:b/>
          <w:sz w:val="24"/>
          <w:szCs w:val="24"/>
        </w:rPr>
      </w:pPr>
      <w:r w:rsidRPr="003B7009">
        <w:rPr>
          <w:rFonts w:ascii="Arial" w:hAnsi="Arial" w:cs="Arial"/>
          <w:b/>
          <w:sz w:val="24"/>
          <w:szCs w:val="24"/>
        </w:rPr>
        <w:t>-vereador-</w:t>
      </w:r>
    </w:p>
    <w:p w:rsidR="000D7AD6" w:rsidRDefault="000D7AD6" w:rsidP="000D7AD6">
      <w:pPr>
        <w:jc w:val="center"/>
        <w:rPr>
          <w:rFonts w:ascii="Arial" w:hAnsi="Arial" w:cs="Arial"/>
          <w:b/>
          <w:sz w:val="24"/>
          <w:szCs w:val="24"/>
        </w:rPr>
      </w:pPr>
    </w:p>
    <w:p w:rsidR="000D7AD6" w:rsidRDefault="000D7AD6" w:rsidP="000D7AD6">
      <w:pPr>
        <w:jc w:val="center"/>
        <w:rPr>
          <w:rFonts w:ascii="Arial" w:hAnsi="Arial" w:cs="Arial"/>
          <w:b/>
          <w:sz w:val="24"/>
          <w:szCs w:val="24"/>
        </w:rPr>
      </w:pPr>
    </w:p>
    <w:p w:rsidR="000D7AD6" w:rsidRDefault="000D7AD6" w:rsidP="000D7AD6">
      <w:pPr>
        <w:jc w:val="center"/>
        <w:rPr>
          <w:rFonts w:ascii="Arial" w:hAnsi="Arial" w:cs="Arial"/>
          <w:b/>
          <w:sz w:val="24"/>
          <w:szCs w:val="24"/>
        </w:rPr>
      </w:pPr>
    </w:p>
    <w:p w:rsidR="000D7AD6" w:rsidRDefault="000D7AD6" w:rsidP="000D7AD6">
      <w:pPr>
        <w:jc w:val="center"/>
        <w:rPr>
          <w:rFonts w:ascii="Arial" w:hAnsi="Arial" w:cs="Arial"/>
          <w:b/>
          <w:sz w:val="24"/>
          <w:szCs w:val="24"/>
        </w:rPr>
      </w:pPr>
    </w:p>
    <w:p w:rsidR="000D7AD6" w:rsidRDefault="000D7AD6" w:rsidP="000D7AD6">
      <w:pPr>
        <w:jc w:val="center"/>
        <w:rPr>
          <w:rFonts w:ascii="Arial" w:hAnsi="Arial" w:cs="Arial"/>
          <w:b/>
          <w:sz w:val="24"/>
          <w:szCs w:val="24"/>
        </w:rPr>
      </w:pPr>
    </w:p>
    <w:p w:rsidR="000D7AD6" w:rsidRPr="003B7009" w:rsidRDefault="00860CBC" w:rsidP="000D7AD6">
      <w:pPr>
        <w:jc w:val="center"/>
        <w:rPr>
          <w:rFonts w:ascii="Arial" w:hAnsi="Arial" w:cs="Arial"/>
          <w:b/>
          <w:sz w:val="24"/>
          <w:szCs w:val="24"/>
        </w:rPr>
      </w:pPr>
      <w:r>
        <w:rPr>
          <w:rFonts w:ascii="Arial" w:hAnsi="Arial" w:cs="Arial"/>
          <w:b/>
          <w:sz w:val="24"/>
          <w:szCs w:val="24"/>
        </w:rPr>
        <w:t>REINALDO CASIMIRO</w:t>
      </w:r>
    </w:p>
    <w:p w:rsidR="000D7AD6" w:rsidRDefault="00860CBC" w:rsidP="000D7AD6">
      <w:pPr>
        <w:jc w:val="center"/>
        <w:rPr>
          <w:rFonts w:ascii="Arial" w:hAnsi="Arial" w:cs="Arial"/>
          <w:b/>
          <w:sz w:val="24"/>
          <w:szCs w:val="24"/>
        </w:rPr>
      </w:pPr>
      <w:r w:rsidRPr="003B7009">
        <w:rPr>
          <w:rFonts w:ascii="Arial" w:hAnsi="Arial" w:cs="Arial"/>
          <w:b/>
          <w:sz w:val="24"/>
          <w:szCs w:val="24"/>
        </w:rPr>
        <w:t>-vereador-</w:t>
      </w:r>
    </w:p>
    <w:p w:rsidR="000D7AD6" w:rsidRDefault="000D7AD6" w:rsidP="000D7AD6">
      <w:pPr>
        <w:jc w:val="center"/>
        <w:rPr>
          <w:rFonts w:ascii="Arial" w:hAnsi="Arial" w:cs="Arial"/>
          <w:b/>
          <w:sz w:val="24"/>
          <w:szCs w:val="24"/>
        </w:rPr>
      </w:pPr>
    </w:p>
    <w:p w:rsidR="000D7AD6" w:rsidRDefault="000D7AD6" w:rsidP="000D7AD6">
      <w:pPr>
        <w:jc w:val="center"/>
        <w:rPr>
          <w:rFonts w:ascii="Arial" w:hAnsi="Arial" w:cs="Arial"/>
          <w:b/>
          <w:sz w:val="24"/>
          <w:szCs w:val="24"/>
        </w:rPr>
      </w:pPr>
    </w:p>
    <w:p w:rsidR="000D7AD6" w:rsidRDefault="000D7AD6" w:rsidP="000D7AD6">
      <w:pPr>
        <w:jc w:val="center"/>
        <w:rPr>
          <w:rFonts w:ascii="Arial" w:hAnsi="Arial" w:cs="Arial"/>
          <w:b/>
          <w:sz w:val="24"/>
          <w:szCs w:val="24"/>
        </w:rPr>
      </w:pPr>
    </w:p>
    <w:p w:rsidR="000D7AD6" w:rsidRDefault="000D7AD6" w:rsidP="000D7AD6">
      <w:pPr>
        <w:jc w:val="center"/>
        <w:rPr>
          <w:rFonts w:ascii="Arial" w:hAnsi="Arial" w:cs="Arial"/>
          <w:b/>
          <w:sz w:val="24"/>
          <w:szCs w:val="24"/>
        </w:rPr>
      </w:pPr>
    </w:p>
    <w:p w:rsidR="000D7AD6" w:rsidRDefault="000D7AD6" w:rsidP="000D7AD6">
      <w:pPr>
        <w:jc w:val="center"/>
        <w:rPr>
          <w:rFonts w:ascii="Arial" w:hAnsi="Arial" w:cs="Arial"/>
          <w:b/>
          <w:sz w:val="24"/>
          <w:szCs w:val="24"/>
        </w:rPr>
      </w:pPr>
    </w:p>
    <w:p w:rsidR="000D7AD6" w:rsidRPr="003B7009" w:rsidRDefault="00860CBC" w:rsidP="000D7AD6">
      <w:pPr>
        <w:jc w:val="center"/>
        <w:rPr>
          <w:rFonts w:ascii="Arial" w:hAnsi="Arial" w:cs="Arial"/>
          <w:b/>
          <w:sz w:val="24"/>
          <w:szCs w:val="24"/>
        </w:rPr>
      </w:pPr>
      <w:r>
        <w:rPr>
          <w:rFonts w:ascii="Arial" w:hAnsi="Arial" w:cs="Arial"/>
          <w:b/>
          <w:sz w:val="24"/>
          <w:szCs w:val="24"/>
        </w:rPr>
        <w:t>FELIPE CORÁ</w:t>
      </w:r>
    </w:p>
    <w:p w:rsidR="000D7AD6" w:rsidRDefault="00860CBC" w:rsidP="000D7AD6">
      <w:pPr>
        <w:jc w:val="center"/>
        <w:rPr>
          <w:rFonts w:ascii="Arial" w:hAnsi="Arial" w:cs="Arial"/>
          <w:b/>
          <w:sz w:val="24"/>
          <w:szCs w:val="24"/>
        </w:rPr>
      </w:pPr>
      <w:r w:rsidRPr="003B7009">
        <w:rPr>
          <w:rFonts w:ascii="Arial" w:hAnsi="Arial" w:cs="Arial"/>
          <w:b/>
          <w:sz w:val="24"/>
          <w:szCs w:val="24"/>
        </w:rPr>
        <w:t>-vereador-</w:t>
      </w:r>
    </w:p>
    <w:p w:rsidR="000D7AD6" w:rsidRDefault="000D7AD6" w:rsidP="000D7AD6">
      <w:pPr>
        <w:jc w:val="center"/>
        <w:rPr>
          <w:rFonts w:ascii="Arial" w:hAnsi="Arial" w:cs="Arial"/>
          <w:b/>
          <w:sz w:val="24"/>
          <w:szCs w:val="24"/>
        </w:rPr>
      </w:pPr>
    </w:p>
    <w:p w:rsidR="000D7AD6" w:rsidRDefault="000D7AD6" w:rsidP="000D7AD6">
      <w:pPr>
        <w:jc w:val="center"/>
        <w:rPr>
          <w:rFonts w:ascii="Arial" w:hAnsi="Arial" w:cs="Arial"/>
          <w:b/>
          <w:sz w:val="24"/>
          <w:szCs w:val="24"/>
        </w:rPr>
      </w:pPr>
    </w:p>
    <w:p w:rsidR="000D7AD6" w:rsidRDefault="000D7AD6" w:rsidP="000D7AD6">
      <w:pPr>
        <w:jc w:val="center"/>
        <w:rPr>
          <w:rFonts w:ascii="Arial" w:hAnsi="Arial" w:cs="Arial"/>
          <w:b/>
          <w:sz w:val="24"/>
          <w:szCs w:val="24"/>
        </w:rPr>
      </w:pPr>
    </w:p>
    <w:p w:rsidR="000D7AD6" w:rsidRDefault="000D7AD6" w:rsidP="000D7AD6">
      <w:pPr>
        <w:jc w:val="center"/>
        <w:rPr>
          <w:rFonts w:ascii="Arial" w:hAnsi="Arial" w:cs="Arial"/>
          <w:b/>
          <w:sz w:val="24"/>
          <w:szCs w:val="24"/>
        </w:rPr>
      </w:pPr>
    </w:p>
    <w:p w:rsidR="000D7AD6" w:rsidRDefault="000D7AD6" w:rsidP="000D7AD6">
      <w:pPr>
        <w:jc w:val="center"/>
        <w:rPr>
          <w:rFonts w:ascii="Arial" w:hAnsi="Arial" w:cs="Arial"/>
          <w:b/>
          <w:sz w:val="24"/>
          <w:szCs w:val="24"/>
        </w:rPr>
      </w:pPr>
    </w:p>
    <w:p w:rsidR="000D7AD6" w:rsidRPr="003B7009" w:rsidRDefault="00860CBC" w:rsidP="000D7AD6">
      <w:pPr>
        <w:jc w:val="center"/>
        <w:rPr>
          <w:rFonts w:ascii="Arial" w:hAnsi="Arial" w:cs="Arial"/>
          <w:b/>
          <w:sz w:val="24"/>
          <w:szCs w:val="24"/>
        </w:rPr>
      </w:pPr>
      <w:r>
        <w:rPr>
          <w:rFonts w:ascii="Arial" w:hAnsi="Arial" w:cs="Arial"/>
          <w:b/>
          <w:sz w:val="24"/>
          <w:szCs w:val="24"/>
        </w:rPr>
        <w:t>CARLOS FONTES</w:t>
      </w:r>
    </w:p>
    <w:p w:rsidR="000D7AD6" w:rsidRDefault="00860CBC" w:rsidP="000D7AD6">
      <w:pPr>
        <w:jc w:val="center"/>
        <w:rPr>
          <w:rFonts w:ascii="Arial" w:hAnsi="Arial" w:cs="Arial"/>
          <w:b/>
          <w:sz w:val="24"/>
          <w:szCs w:val="24"/>
        </w:rPr>
      </w:pPr>
      <w:r w:rsidRPr="003B7009">
        <w:rPr>
          <w:rFonts w:ascii="Arial" w:hAnsi="Arial" w:cs="Arial"/>
          <w:b/>
          <w:sz w:val="24"/>
          <w:szCs w:val="24"/>
        </w:rPr>
        <w:t>-vereador-</w:t>
      </w:r>
    </w:p>
    <w:p w:rsidR="000D7AD6" w:rsidRDefault="000D7AD6" w:rsidP="000D7AD6">
      <w:pPr>
        <w:jc w:val="center"/>
        <w:rPr>
          <w:rFonts w:ascii="Arial" w:hAnsi="Arial" w:cs="Arial"/>
          <w:b/>
          <w:sz w:val="24"/>
          <w:szCs w:val="24"/>
        </w:rPr>
      </w:pPr>
    </w:p>
    <w:p w:rsidR="000D7AD6" w:rsidRDefault="000D7AD6" w:rsidP="000D7AD6">
      <w:pPr>
        <w:jc w:val="center"/>
        <w:rPr>
          <w:rFonts w:ascii="Arial" w:hAnsi="Arial" w:cs="Arial"/>
          <w:b/>
          <w:sz w:val="24"/>
          <w:szCs w:val="24"/>
        </w:rPr>
      </w:pPr>
    </w:p>
    <w:p w:rsidR="000D7AD6" w:rsidRDefault="000D7AD6" w:rsidP="000D7AD6">
      <w:pPr>
        <w:jc w:val="center"/>
        <w:rPr>
          <w:rFonts w:ascii="Arial" w:hAnsi="Arial" w:cs="Arial"/>
          <w:b/>
          <w:sz w:val="24"/>
          <w:szCs w:val="24"/>
        </w:rPr>
      </w:pPr>
    </w:p>
    <w:p w:rsidR="000D7AD6" w:rsidRDefault="000D7AD6" w:rsidP="000D7AD6">
      <w:pPr>
        <w:jc w:val="center"/>
        <w:rPr>
          <w:rFonts w:ascii="Arial" w:hAnsi="Arial" w:cs="Arial"/>
          <w:b/>
          <w:sz w:val="24"/>
          <w:szCs w:val="24"/>
        </w:rPr>
      </w:pPr>
    </w:p>
    <w:p w:rsidR="000D7AD6" w:rsidRDefault="000D7AD6" w:rsidP="000D7AD6">
      <w:pPr>
        <w:jc w:val="center"/>
        <w:rPr>
          <w:rFonts w:ascii="Arial" w:hAnsi="Arial" w:cs="Arial"/>
          <w:b/>
          <w:sz w:val="24"/>
          <w:szCs w:val="24"/>
        </w:rPr>
      </w:pPr>
    </w:p>
    <w:p w:rsidR="000D7AD6" w:rsidRPr="003B7009" w:rsidRDefault="00860CBC" w:rsidP="000D7AD6">
      <w:pPr>
        <w:jc w:val="center"/>
        <w:rPr>
          <w:rFonts w:ascii="Arial" w:hAnsi="Arial" w:cs="Arial"/>
          <w:b/>
          <w:sz w:val="24"/>
          <w:szCs w:val="24"/>
        </w:rPr>
      </w:pPr>
      <w:r>
        <w:rPr>
          <w:rFonts w:ascii="Arial" w:hAnsi="Arial" w:cs="Arial"/>
          <w:b/>
          <w:sz w:val="24"/>
          <w:szCs w:val="24"/>
        </w:rPr>
        <w:t>ISAC SORRILLO</w:t>
      </w:r>
    </w:p>
    <w:p w:rsidR="000D7AD6" w:rsidRDefault="00860CBC" w:rsidP="000D7AD6">
      <w:pPr>
        <w:jc w:val="center"/>
        <w:rPr>
          <w:rFonts w:ascii="Arial" w:hAnsi="Arial" w:cs="Arial"/>
          <w:b/>
          <w:sz w:val="24"/>
          <w:szCs w:val="24"/>
        </w:rPr>
      </w:pPr>
      <w:r w:rsidRPr="003B7009">
        <w:rPr>
          <w:rFonts w:ascii="Arial" w:hAnsi="Arial" w:cs="Arial"/>
          <w:b/>
          <w:sz w:val="24"/>
          <w:szCs w:val="24"/>
        </w:rPr>
        <w:t>-vereador-</w:t>
      </w:r>
    </w:p>
    <w:p w:rsidR="000D7AD6" w:rsidRDefault="000D7AD6" w:rsidP="000D7AD6">
      <w:pPr>
        <w:jc w:val="center"/>
        <w:rPr>
          <w:rFonts w:ascii="Arial" w:hAnsi="Arial" w:cs="Arial"/>
          <w:b/>
          <w:sz w:val="24"/>
          <w:szCs w:val="24"/>
        </w:rPr>
      </w:pPr>
    </w:p>
    <w:p w:rsidR="000D7AD6" w:rsidRDefault="000D7AD6" w:rsidP="000D7AD6">
      <w:pPr>
        <w:jc w:val="center"/>
        <w:rPr>
          <w:rFonts w:ascii="Arial" w:hAnsi="Arial" w:cs="Arial"/>
          <w:b/>
          <w:sz w:val="24"/>
          <w:szCs w:val="24"/>
        </w:rPr>
      </w:pPr>
    </w:p>
    <w:p w:rsidR="00F115B0" w:rsidRDefault="00F115B0">
      <w:pPr>
        <w:ind w:firstLine="1440"/>
        <w:jc w:val="both"/>
        <w:rPr>
          <w:rFonts w:ascii="Arial" w:eastAsia="Arial" w:hAnsi="Arial" w:cs="Arial"/>
          <w:sz w:val="24"/>
          <w:szCs w:val="24"/>
        </w:rPr>
      </w:pPr>
    </w:p>
    <w:p w:rsidR="00790A32" w:rsidRDefault="00790A32">
      <w:pPr>
        <w:ind w:firstLine="1440"/>
        <w:jc w:val="both"/>
        <w:rPr>
          <w:rFonts w:ascii="Arial" w:eastAsia="Arial" w:hAnsi="Arial" w:cs="Arial"/>
          <w:sz w:val="24"/>
          <w:szCs w:val="24"/>
        </w:rPr>
      </w:pPr>
    </w:p>
    <w:p w:rsidR="00790A32" w:rsidRDefault="00790A32">
      <w:pPr>
        <w:ind w:firstLine="1440"/>
        <w:jc w:val="both"/>
        <w:rPr>
          <w:rFonts w:ascii="Arial" w:eastAsia="Arial" w:hAnsi="Arial" w:cs="Arial"/>
          <w:sz w:val="24"/>
          <w:szCs w:val="24"/>
        </w:rPr>
      </w:pPr>
    </w:p>
    <w:p w:rsidR="00790A32" w:rsidRPr="00790A32" w:rsidRDefault="00790A32" w:rsidP="00790A32">
      <w:pPr>
        <w:jc w:val="center"/>
        <w:rPr>
          <w:rFonts w:ascii="Arial" w:eastAsia="Arial" w:hAnsi="Arial" w:cs="Arial"/>
          <w:b/>
          <w:sz w:val="24"/>
          <w:szCs w:val="24"/>
        </w:rPr>
      </w:pPr>
      <w:r>
        <w:rPr>
          <w:rFonts w:ascii="Arial" w:eastAsia="Arial" w:hAnsi="Arial" w:cs="Arial"/>
          <w:b/>
          <w:sz w:val="24"/>
          <w:szCs w:val="24"/>
        </w:rPr>
        <w:t>CELSO ÁVILA</w:t>
      </w:r>
    </w:p>
    <w:p w:rsidR="00790A32" w:rsidRDefault="00790A32" w:rsidP="00790A32">
      <w:pPr>
        <w:jc w:val="center"/>
        <w:rPr>
          <w:rFonts w:ascii="Arial" w:hAnsi="Arial" w:cs="Arial"/>
          <w:b/>
          <w:sz w:val="24"/>
          <w:szCs w:val="24"/>
        </w:rPr>
      </w:pPr>
      <w:r w:rsidRPr="003B7009">
        <w:rPr>
          <w:rFonts w:ascii="Arial" w:hAnsi="Arial" w:cs="Arial"/>
          <w:b/>
          <w:sz w:val="24"/>
          <w:szCs w:val="24"/>
        </w:rPr>
        <w:t>-vereador-</w:t>
      </w:r>
    </w:p>
    <w:p w:rsidR="00790A32" w:rsidRDefault="00790A32">
      <w:pPr>
        <w:ind w:firstLine="1440"/>
        <w:jc w:val="both"/>
        <w:rPr>
          <w:rFonts w:ascii="Arial" w:eastAsia="Arial" w:hAnsi="Arial" w:cs="Arial"/>
          <w:sz w:val="24"/>
          <w:szCs w:val="24"/>
        </w:rPr>
      </w:pPr>
    </w:p>
    <w:p w:rsidR="00F115B0" w:rsidRDefault="00F115B0">
      <w:pPr>
        <w:ind w:firstLine="1440"/>
        <w:jc w:val="both"/>
        <w:rPr>
          <w:rFonts w:ascii="Arial" w:eastAsia="Arial" w:hAnsi="Arial" w:cs="Arial"/>
          <w:sz w:val="24"/>
          <w:szCs w:val="24"/>
        </w:rPr>
      </w:pPr>
    </w:p>
    <w:p w:rsidR="00F115B0" w:rsidRDefault="00F115B0">
      <w:pPr>
        <w:ind w:firstLine="1440"/>
        <w:jc w:val="both"/>
        <w:rPr>
          <w:rFonts w:ascii="Arial" w:eastAsia="Arial" w:hAnsi="Arial" w:cs="Arial"/>
          <w:sz w:val="24"/>
          <w:szCs w:val="24"/>
        </w:rPr>
      </w:pPr>
    </w:p>
    <w:p w:rsidR="00790A32" w:rsidRDefault="00790A32">
      <w:pPr>
        <w:ind w:firstLine="1440"/>
        <w:jc w:val="both"/>
        <w:rPr>
          <w:rFonts w:ascii="Arial" w:eastAsia="Arial" w:hAnsi="Arial" w:cs="Arial"/>
          <w:sz w:val="24"/>
          <w:szCs w:val="24"/>
        </w:rPr>
      </w:pPr>
    </w:p>
    <w:p w:rsidR="00790A32" w:rsidRDefault="00790A32">
      <w:pPr>
        <w:ind w:firstLine="1440"/>
        <w:jc w:val="both"/>
        <w:rPr>
          <w:rFonts w:ascii="Arial" w:eastAsia="Arial" w:hAnsi="Arial" w:cs="Arial"/>
          <w:sz w:val="24"/>
          <w:szCs w:val="24"/>
        </w:rPr>
      </w:pPr>
    </w:p>
    <w:p w:rsidR="00790A32" w:rsidRDefault="00790A32">
      <w:pPr>
        <w:ind w:firstLine="1440"/>
        <w:jc w:val="both"/>
        <w:rPr>
          <w:rFonts w:ascii="Arial" w:eastAsia="Arial" w:hAnsi="Arial" w:cs="Arial"/>
          <w:sz w:val="24"/>
          <w:szCs w:val="24"/>
        </w:rPr>
      </w:pPr>
    </w:p>
    <w:p w:rsidR="00790A32" w:rsidRDefault="00790A32">
      <w:pPr>
        <w:ind w:firstLine="1440"/>
        <w:jc w:val="both"/>
        <w:rPr>
          <w:rFonts w:ascii="Arial" w:eastAsia="Arial" w:hAnsi="Arial" w:cs="Arial"/>
          <w:sz w:val="24"/>
          <w:szCs w:val="24"/>
        </w:rPr>
      </w:pPr>
    </w:p>
    <w:p w:rsidR="00790A32" w:rsidRDefault="00790A32">
      <w:pPr>
        <w:ind w:firstLine="1440"/>
        <w:jc w:val="both"/>
        <w:rPr>
          <w:rFonts w:ascii="Arial" w:eastAsia="Arial" w:hAnsi="Arial" w:cs="Arial"/>
          <w:sz w:val="24"/>
          <w:szCs w:val="24"/>
        </w:rPr>
      </w:pPr>
    </w:p>
    <w:p w:rsidR="00790A32" w:rsidRDefault="00790A32">
      <w:pPr>
        <w:ind w:firstLine="1440"/>
        <w:jc w:val="both"/>
        <w:rPr>
          <w:rFonts w:ascii="Arial" w:eastAsia="Arial" w:hAnsi="Arial" w:cs="Arial"/>
          <w:sz w:val="24"/>
          <w:szCs w:val="24"/>
        </w:rPr>
      </w:pPr>
    </w:p>
    <w:p w:rsidR="00790A32" w:rsidRDefault="00790A32">
      <w:pPr>
        <w:ind w:firstLine="1440"/>
        <w:jc w:val="both"/>
        <w:rPr>
          <w:rFonts w:ascii="Arial" w:eastAsia="Arial" w:hAnsi="Arial" w:cs="Arial"/>
          <w:sz w:val="24"/>
          <w:szCs w:val="24"/>
        </w:rPr>
      </w:pPr>
    </w:p>
    <w:p w:rsidR="00790A32" w:rsidRDefault="00790A32">
      <w:pPr>
        <w:ind w:firstLine="1440"/>
        <w:jc w:val="both"/>
        <w:rPr>
          <w:rFonts w:ascii="Arial" w:eastAsia="Arial" w:hAnsi="Arial" w:cs="Arial"/>
          <w:sz w:val="24"/>
          <w:szCs w:val="24"/>
        </w:rPr>
      </w:pPr>
    </w:p>
    <w:p w:rsidR="00790A32" w:rsidRDefault="00790A32">
      <w:pPr>
        <w:ind w:firstLine="1440"/>
        <w:jc w:val="both"/>
        <w:rPr>
          <w:rFonts w:ascii="Arial" w:eastAsia="Arial" w:hAnsi="Arial" w:cs="Arial"/>
          <w:sz w:val="24"/>
          <w:szCs w:val="24"/>
        </w:rPr>
      </w:pPr>
    </w:p>
    <w:p w:rsidR="00F115B0" w:rsidRDefault="00F115B0">
      <w:pPr>
        <w:ind w:firstLine="1440"/>
        <w:jc w:val="both"/>
        <w:rPr>
          <w:rFonts w:ascii="Arial" w:eastAsia="Arial" w:hAnsi="Arial" w:cs="Arial"/>
          <w:sz w:val="24"/>
          <w:szCs w:val="24"/>
        </w:rPr>
      </w:pPr>
    </w:p>
    <w:p w:rsidR="00F115B0" w:rsidRPr="000D7AD6" w:rsidRDefault="00860CBC">
      <w:pPr>
        <w:jc w:val="center"/>
        <w:rPr>
          <w:rFonts w:ascii="Arial" w:hAnsi="Arial" w:cs="Arial"/>
          <w:b/>
          <w:sz w:val="24"/>
          <w:szCs w:val="24"/>
          <w:u w:val="single"/>
        </w:rPr>
      </w:pPr>
      <w:r>
        <w:rPr>
          <w:rFonts w:ascii="Arial" w:hAnsi="Arial" w:cs="Arial"/>
          <w:b/>
          <w:sz w:val="24"/>
          <w:szCs w:val="24"/>
          <w:u w:val="single"/>
        </w:rPr>
        <w:lastRenderedPageBreak/>
        <w:t>EXPOSIÇÃO DE MOTIVOS</w:t>
      </w:r>
    </w:p>
    <w:p w:rsidR="00F115B0" w:rsidRDefault="00F115B0">
      <w:pPr>
        <w:ind w:firstLine="1440"/>
        <w:jc w:val="both"/>
        <w:rPr>
          <w:rFonts w:ascii="Arial" w:eastAsia="Arial" w:hAnsi="Arial" w:cs="Arial"/>
          <w:sz w:val="24"/>
          <w:szCs w:val="24"/>
        </w:rPr>
      </w:pPr>
    </w:p>
    <w:p w:rsidR="00F115B0" w:rsidRDefault="00F115B0">
      <w:pPr>
        <w:ind w:firstLine="1440"/>
        <w:jc w:val="both"/>
        <w:rPr>
          <w:rFonts w:ascii="Arial" w:eastAsia="Arial" w:hAnsi="Arial" w:cs="Arial"/>
          <w:sz w:val="24"/>
          <w:szCs w:val="24"/>
        </w:rPr>
      </w:pPr>
    </w:p>
    <w:p w:rsidR="00F115B0" w:rsidRDefault="00860CBC" w:rsidP="00351EEC">
      <w:pPr>
        <w:spacing w:line="360" w:lineRule="auto"/>
        <w:ind w:firstLine="1440"/>
        <w:jc w:val="both"/>
        <w:rPr>
          <w:rFonts w:ascii="Arial" w:hAnsi="Arial" w:cs="Arial"/>
          <w:sz w:val="24"/>
          <w:szCs w:val="24"/>
        </w:rPr>
      </w:pPr>
      <w:r w:rsidRPr="000D7AD6">
        <w:rPr>
          <w:rFonts w:ascii="Arial" w:hAnsi="Arial" w:cs="Arial"/>
          <w:sz w:val="24"/>
          <w:szCs w:val="24"/>
        </w:rPr>
        <w:t xml:space="preserve">          A presente proposição reconhece as atividades religiosas como atividade essencial a ser mantida em tempos de crises oriundas de moléstias contagiosas, epidemias, pandemias ou catástrofes naturais.</w:t>
      </w:r>
    </w:p>
    <w:p w:rsidR="00351EEC" w:rsidRPr="000D7AD6" w:rsidRDefault="00351EEC" w:rsidP="00351EEC">
      <w:pPr>
        <w:spacing w:line="360" w:lineRule="auto"/>
        <w:ind w:firstLine="1440"/>
        <w:jc w:val="both"/>
        <w:rPr>
          <w:rFonts w:ascii="Arial" w:hAnsi="Arial" w:cs="Arial"/>
          <w:sz w:val="24"/>
          <w:szCs w:val="24"/>
        </w:rPr>
      </w:pPr>
    </w:p>
    <w:p w:rsidR="00F115B0" w:rsidRDefault="00860CBC" w:rsidP="00351EEC">
      <w:pPr>
        <w:spacing w:line="360" w:lineRule="auto"/>
        <w:ind w:firstLine="1440"/>
        <w:jc w:val="both"/>
        <w:rPr>
          <w:rFonts w:ascii="Arial" w:hAnsi="Arial" w:cs="Arial"/>
          <w:sz w:val="24"/>
          <w:szCs w:val="24"/>
        </w:rPr>
      </w:pPr>
      <w:r w:rsidRPr="000D7AD6">
        <w:rPr>
          <w:rFonts w:ascii="Arial" w:hAnsi="Arial" w:cs="Arial"/>
          <w:sz w:val="24"/>
          <w:szCs w:val="24"/>
        </w:rPr>
        <w:tab/>
        <w:t xml:space="preserve"> Nas últimas décadas, a ocorrência de surtos ep</w:t>
      </w:r>
      <w:r w:rsidRPr="000D7AD6">
        <w:rPr>
          <w:rFonts w:ascii="Arial" w:hAnsi="Arial" w:cs="Arial"/>
          <w:sz w:val="24"/>
          <w:szCs w:val="24"/>
        </w:rPr>
        <w:t xml:space="preserve">idêmicos e catástrofes naturais tem sido uma triste realidade em nosso planeta. Atualmente, países de todo mundo vivem sob o pânico, por conta do avanço do coronavírus, denominado COVID-19, microrganismo responsável por causar uma doença infectocontagiosa </w:t>
      </w:r>
      <w:r w:rsidRPr="000D7AD6">
        <w:rPr>
          <w:rFonts w:ascii="Arial" w:hAnsi="Arial" w:cs="Arial"/>
          <w:sz w:val="24"/>
          <w:szCs w:val="24"/>
        </w:rPr>
        <w:t>que acomete o sistema respiratório da vítima, podendo levá-la à morte.</w:t>
      </w:r>
    </w:p>
    <w:p w:rsidR="00351EEC" w:rsidRPr="000D7AD6" w:rsidRDefault="00351EEC" w:rsidP="00351EEC">
      <w:pPr>
        <w:spacing w:line="360" w:lineRule="auto"/>
        <w:ind w:firstLine="1440"/>
        <w:jc w:val="both"/>
        <w:rPr>
          <w:rFonts w:ascii="Arial" w:hAnsi="Arial" w:cs="Arial"/>
          <w:sz w:val="24"/>
          <w:szCs w:val="24"/>
        </w:rPr>
      </w:pPr>
    </w:p>
    <w:p w:rsidR="00F115B0" w:rsidRDefault="00860CBC" w:rsidP="00351EEC">
      <w:pPr>
        <w:spacing w:line="360" w:lineRule="auto"/>
        <w:ind w:firstLine="1440"/>
        <w:jc w:val="both"/>
        <w:rPr>
          <w:rFonts w:ascii="Arial" w:hAnsi="Arial" w:cs="Arial"/>
          <w:sz w:val="24"/>
          <w:szCs w:val="24"/>
        </w:rPr>
      </w:pPr>
      <w:r w:rsidRPr="000D7AD6">
        <w:rPr>
          <w:rFonts w:ascii="Arial" w:hAnsi="Arial" w:cs="Arial"/>
          <w:sz w:val="24"/>
          <w:szCs w:val="24"/>
        </w:rPr>
        <w:tab/>
        <w:t xml:space="preserve"> Diversas cidades do país têm utilizado o isolamento social total (quarentena horizontal) que consiste na permanência dos cidadãos em suas casas, bem como o fechamento da maioria dos </w:t>
      </w:r>
      <w:r w:rsidRPr="000D7AD6">
        <w:rPr>
          <w:rFonts w:ascii="Arial" w:hAnsi="Arial" w:cs="Arial"/>
          <w:sz w:val="24"/>
          <w:szCs w:val="24"/>
        </w:rPr>
        <w:t xml:space="preserve">órgãos públicos, comércio e serviços em geral, mantendo-se apenas atividades consideradas essenciais ao ser humano, as quais não estão contempladas as atividades religiosas. </w:t>
      </w:r>
    </w:p>
    <w:p w:rsidR="00351EEC" w:rsidRPr="000D7AD6" w:rsidRDefault="00351EEC" w:rsidP="00351EEC">
      <w:pPr>
        <w:spacing w:line="360" w:lineRule="auto"/>
        <w:ind w:firstLine="1440"/>
        <w:jc w:val="both"/>
        <w:rPr>
          <w:rFonts w:ascii="Arial" w:hAnsi="Arial" w:cs="Arial"/>
          <w:sz w:val="24"/>
          <w:szCs w:val="24"/>
        </w:rPr>
      </w:pPr>
    </w:p>
    <w:p w:rsidR="00F115B0" w:rsidRDefault="00860CBC" w:rsidP="00351EEC">
      <w:pPr>
        <w:spacing w:line="360" w:lineRule="auto"/>
        <w:ind w:firstLine="1440"/>
        <w:jc w:val="both"/>
        <w:rPr>
          <w:rFonts w:ascii="Arial" w:hAnsi="Arial" w:cs="Arial"/>
          <w:sz w:val="24"/>
          <w:szCs w:val="24"/>
        </w:rPr>
      </w:pPr>
      <w:r w:rsidRPr="000D7AD6">
        <w:rPr>
          <w:rFonts w:ascii="Arial" w:hAnsi="Arial" w:cs="Arial"/>
          <w:sz w:val="24"/>
          <w:szCs w:val="24"/>
        </w:rPr>
        <w:t xml:space="preserve">         Contudo, a atividade religiosa, garantida pela Constituição Federal, é essencial, pois como sabemos, a fé exerce papel fundamental como fator de equilíbrio psicoemocional à população. Sua função tem papel indiscutivelmente relevante no atendimento</w:t>
      </w:r>
      <w:r w:rsidRPr="000D7AD6">
        <w:rPr>
          <w:rFonts w:ascii="Arial" w:hAnsi="Arial" w:cs="Arial"/>
          <w:sz w:val="24"/>
          <w:szCs w:val="24"/>
        </w:rPr>
        <w:t xml:space="preserve"> e promoção da dignidade da pessoa humana, princípio de di</w:t>
      </w:r>
      <w:r w:rsidR="000D7AD6">
        <w:rPr>
          <w:rFonts w:ascii="Arial" w:hAnsi="Arial" w:cs="Arial"/>
          <w:sz w:val="24"/>
          <w:szCs w:val="24"/>
        </w:rPr>
        <w:t>reito fundamental do ser humano.</w:t>
      </w:r>
    </w:p>
    <w:p w:rsidR="00351EEC" w:rsidRPr="000D7AD6" w:rsidRDefault="00351EEC" w:rsidP="00351EEC">
      <w:pPr>
        <w:spacing w:line="360" w:lineRule="auto"/>
        <w:ind w:firstLine="1440"/>
        <w:jc w:val="both"/>
        <w:rPr>
          <w:rFonts w:ascii="Arial" w:hAnsi="Arial" w:cs="Arial"/>
          <w:sz w:val="24"/>
          <w:szCs w:val="24"/>
        </w:rPr>
      </w:pPr>
    </w:p>
    <w:p w:rsidR="00F115B0" w:rsidRPr="000D7AD6" w:rsidRDefault="00860CBC" w:rsidP="00351EEC">
      <w:pPr>
        <w:spacing w:line="360" w:lineRule="auto"/>
        <w:ind w:firstLine="1440"/>
        <w:jc w:val="both"/>
        <w:rPr>
          <w:rFonts w:ascii="Arial" w:hAnsi="Arial" w:cs="Arial"/>
          <w:sz w:val="24"/>
          <w:szCs w:val="24"/>
        </w:rPr>
      </w:pPr>
      <w:r w:rsidRPr="000D7AD6">
        <w:rPr>
          <w:rFonts w:ascii="Arial" w:hAnsi="Arial" w:cs="Arial"/>
          <w:sz w:val="24"/>
          <w:szCs w:val="24"/>
        </w:rPr>
        <w:t xml:space="preserve">         Além da questão da fé, as instituições religiosas prestam serviços sociais importantes que, em momentos de crise, se tornam essenciais. Temos visto nos últimos tempos em todas as catástrofes naturais, os templos religiosos participarem colaborativ</w:t>
      </w:r>
      <w:r w:rsidRPr="000D7AD6">
        <w:rPr>
          <w:rFonts w:ascii="Arial" w:hAnsi="Arial" w:cs="Arial"/>
          <w:sz w:val="24"/>
          <w:szCs w:val="24"/>
        </w:rPr>
        <w:t xml:space="preserve">amente na arrecadação e distribuição de alimentos, água, roupas e itens de higiene pessoal. </w:t>
      </w:r>
    </w:p>
    <w:p w:rsidR="00351EEC" w:rsidRPr="000D7AD6" w:rsidRDefault="00860CBC" w:rsidP="00351EEC">
      <w:pPr>
        <w:spacing w:line="360" w:lineRule="auto"/>
        <w:ind w:firstLine="1440"/>
        <w:jc w:val="both"/>
        <w:rPr>
          <w:rFonts w:ascii="Arial" w:hAnsi="Arial" w:cs="Arial"/>
          <w:sz w:val="24"/>
          <w:szCs w:val="24"/>
        </w:rPr>
      </w:pPr>
      <w:r w:rsidRPr="000D7AD6">
        <w:rPr>
          <w:rFonts w:ascii="Arial" w:hAnsi="Arial" w:cs="Arial"/>
          <w:sz w:val="24"/>
          <w:szCs w:val="24"/>
        </w:rPr>
        <w:lastRenderedPageBreak/>
        <w:t xml:space="preserve">             Atualmente, neste período de Pandemia, diversos templos religiosos estão distribuindo máscaras e cestas básicas, contribuindo na assistência social à </w:t>
      </w:r>
      <w:r w:rsidRPr="000D7AD6">
        <w:rPr>
          <w:rFonts w:ascii="Arial" w:hAnsi="Arial" w:cs="Arial"/>
          <w:sz w:val="24"/>
          <w:szCs w:val="24"/>
        </w:rPr>
        <w:t>população.</w:t>
      </w:r>
    </w:p>
    <w:p w:rsidR="00351EEC" w:rsidRPr="000D7AD6" w:rsidRDefault="00860CBC" w:rsidP="00351EEC">
      <w:pPr>
        <w:spacing w:line="360" w:lineRule="auto"/>
        <w:ind w:firstLine="1440"/>
        <w:jc w:val="both"/>
        <w:rPr>
          <w:rFonts w:ascii="Arial" w:hAnsi="Arial" w:cs="Arial"/>
          <w:sz w:val="24"/>
          <w:szCs w:val="24"/>
        </w:rPr>
      </w:pPr>
      <w:r w:rsidRPr="000D7AD6">
        <w:rPr>
          <w:rFonts w:ascii="Arial" w:hAnsi="Arial" w:cs="Arial"/>
          <w:sz w:val="24"/>
          <w:szCs w:val="24"/>
        </w:rPr>
        <w:tab/>
        <w:t xml:space="preserve">A presente proposição visa resguardar o direito das instituições religiosas realizarem as suas atividades observando as recomendações das Secretarias de Saúde do Estado e do Município, bem como do Ministério da Saúde. </w:t>
      </w:r>
    </w:p>
    <w:p w:rsidR="00351EEC" w:rsidRDefault="00860CBC" w:rsidP="00351EEC">
      <w:pPr>
        <w:spacing w:line="360" w:lineRule="auto"/>
        <w:ind w:firstLine="1440"/>
        <w:jc w:val="both"/>
        <w:rPr>
          <w:rFonts w:ascii="Arial" w:hAnsi="Arial" w:cs="Arial"/>
          <w:sz w:val="24"/>
          <w:szCs w:val="24"/>
        </w:rPr>
      </w:pPr>
      <w:r w:rsidRPr="000D7AD6">
        <w:rPr>
          <w:rFonts w:ascii="Arial" w:hAnsi="Arial" w:cs="Arial"/>
          <w:sz w:val="24"/>
          <w:szCs w:val="24"/>
        </w:rPr>
        <w:t xml:space="preserve">          Neste momento, </w:t>
      </w:r>
      <w:r w:rsidRPr="000D7AD6">
        <w:rPr>
          <w:rFonts w:ascii="Arial" w:hAnsi="Arial" w:cs="Arial"/>
          <w:sz w:val="24"/>
          <w:szCs w:val="24"/>
        </w:rPr>
        <w:t>os templos podem e devem estar abertos para um aconselhamento individual, oração, doação de alimentos, cultos, missas, encontros e outras atividades que contribuem com o fortalecimento da fé e equilíbrio emocional das pessoas, bem como a assistência social</w:t>
      </w:r>
      <w:r w:rsidRPr="000D7AD6">
        <w:rPr>
          <w:rFonts w:ascii="Arial" w:hAnsi="Arial" w:cs="Arial"/>
          <w:sz w:val="24"/>
          <w:szCs w:val="24"/>
        </w:rPr>
        <w:t xml:space="preserve"> à população.</w:t>
      </w:r>
      <w:r>
        <w:rPr>
          <w:rFonts w:ascii="Arial" w:hAnsi="Arial" w:cs="Arial"/>
          <w:sz w:val="24"/>
          <w:szCs w:val="24"/>
        </w:rPr>
        <w:br/>
      </w:r>
      <w:r>
        <w:rPr>
          <w:rFonts w:ascii="Arial" w:hAnsi="Arial" w:cs="Arial"/>
          <w:sz w:val="24"/>
          <w:szCs w:val="24"/>
        </w:rPr>
        <w:tab/>
        <w:t xml:space="preserve">      </w:t>
      </w:r>
      <w:r w:rsidRPr="000D7AD6">
        <w:rPr>
          <w:rFonts w:ascii="Arial" w:hAnsi="Arial" w:cs="Arial"/>
          <w:sz w:val="24"/>
          <w:szCs w:val="24"/>
        </w:rPr>
        <w:t xml:space="preserve">           O reconhecimento do direito da assistência religiosa como atividade essencial tem como base os tratados internacionais ratificados pelo Brasil, bem como por nossa Constituição Federal. Vale destacar o Decreto Federal nº 10.2</w:t>
      </w:r>
      <w:r w:rsidRPr="000D7AD6">
        <w:rPr>
          <w:rFonts w:ascii="Arial" w:hAnsi="Arial" w:cs="Arial"/>
          <w:sz w:val="24"/>
          <w:szCs w:val="24"/>
        </w:rPr>
        <w:t>92, de 25 de março de 2020, que em seu Art.3º, § 1º, inciso XXXIX inclui as atividades religiosas de qualquer natureza como atividades essenciais, obedecidas as determinações do Ministério da Saúde.</w:t>
      </w:r>
    </w:p>
    <w:p w:rsidR="00F115B0" w:rsidRPr="000D7AD6" w:rsidRDefault="00860CBC" w:rsidP="00351EEC">
      <w:pPr>
        <w:spacing w:line="360" w:lineRule="auto"/>
        <w:ind w:firstLine="1440"/>
        <w:jc w:val="both"/>
        <w:rPr>
          <w:rFonts w:ascii="Arial" w:hAnsi="Arial" w:cs="Arial"/>
          <w:sz w:val="24"/>
          <w:szCs w:val="24"/>
        </w:rPr>
      </w:pPr>
      <w:r w:rsidRPr="000D7AD6">
        <w:rPr>
          <w:rFonts w:ascii="Arial" w:hAnsi="Arial" w:cs="Arial"/>
          <w:sz w:val="24"/>
          <w:szCs w:val="24"/>
        </w:rPr>
        <w:br/>
      </w:r>
      <w:r w:rsidRPr="000D7AD6">
        <w:rPr>
          <w:rFonts w:ascii="Arial" w:hAnsi="Arial" w:cs="Arial"/>
          <w:sz w:val="24"/>
          <w:szCs w:val="24"/>
        </w:rPr>
        <w:tab/>
      </w:r>
      <w:r w:rsidR="00351EEC">
        <w:rPr>
          <w:rFonts w:ascii="Arial" w:hAnsi="Arial" w:cs="Arial"/>
          <w:sz w:val="24"/>
          <w:szCs w:val="24"/>
        </w:rPr>
        <w:t xml:space="preserve">                </w:t>
      </w:r>
      <w:r w:rsidRPr="000D7AD6">
        <w:rPr>
          <w:rFonts w:ascii="Arial" w:hAnsi="Arial" w:cs="Arial"/>
          <w:sz w:val="24"/>
          <w:szCs w:val="24"/>
        </w:rPr>
        <w:t>Diante do exposto, solicito o apoio dos</w:t>
      </w:r>
      <w:r w:rsidRPr="000D7AD6">
        <w:rPr>
          <w:rFonts w:ascii="Arial" w:hAnsi="Arial" w:cs="Arial"/>
          <w:sz w:val="24"/>
          <w:szCs w:val="24"/>
        </w:rPr>
        <w:t xml:space="preserve"> demais parlamentares para a aprovação deste Projeto de Lei.</w:t>
      </w:r>
    </w:p>
    <w:p w:rsidR="00F115B0" w:rsidRDefault="00860CBC">
      <w:pPr>
        <w:ind w:firstLine="1440"/>
        <w:jc w:val="both"/>
        <w:rPr>
          <w:rFonts w:ascii="Arial" w:eastAsia="Arial" w:hAnsi="Arial" w:cs="Arial"/>
          <w:sz w:val="24"/>
          <w:szCs w:val="24"/>
        </w:rPr>
      </w:pPr>
      <w:r>
        <w:rPr>
          <w:rFonts w:ascii="Arial" w:eastAsia="Arial" w:hAnsi="Arial" w:cs="Arial"/>
          <w:sz w:val="24"/>
          <w:szCs w:val="24"/>
        </w:rPr>
        <w:t xml:space="preserve">        </w:t>
      </w:r>
    </w:p>
    <w:p w:rsidR="00F115B0" w:rsidRDefault="00860CBC">
      <w:pPr>
        <w:ind w:firstLine="1440"/>
        <w:rPr>
          <w:rFonts w:ascii="Arial" w:eastAsia="Arial" w:hAnsi="Arial" w:cs="Arial"/>
          <w:sz w:val="24"/>
          <w:szCs w:val="24"/>
        </w:rPr>
      </w:pPr>
      <w:r>
        <w:rPr>
          <w:rFonts w:ascii="Arial" w:eastAsia="Arial" w:hAnsi="Arial" w:cs="Arial"/>
          <w:sz w:val="24"/>
          <w:szCs w:val="24"/>
        </w:rPr>
        <w:t>Plenário “Dr. Tancredo Neves”, em 01 de Março de 2.021.</w:t>
      </w:r>
    </w:p>
    <w:p w:rsidR="00F115B0" w:rsidRDefault="00F115B0">
      <w:pPr>
        <w:ind w:firstLine="1440"/>
        <w:rPr>
          <w:rFonts w:ascii="Arial" w:eastAsia="Arial" w:hAnsi="Arial" w:cs="Arial"/>
          <w:sz w:val="24"/>
          <w:szCs w:val="24"/>
        </w:rPr>
      </w:pPr>
    </w:p>
    <w:p w:rsidR="00351EEC" w:rsidRDefault="00351EEC" w:rsidP="00351EEC">
      <w:pPr>
        <w:jc w:val="center"/>
        <w:rPr>
          <w:rFonts w:ascii="Arial" w:hAnsi="Arial" w:cs="Arial"/>
          <w:b/>
          <w:sz w:val="24"/>
          <w:szCs w:val="24"/>
        </w:rPr>
      </w:pPr>
    </w:p>
    <w:p w:rsidR="00351EEC" w:rsidRDefault="00351EEC" w:rsidP="00351EEC">
      <w:pPr>
        <w:jc w:val="center"/>
        <w:rPr>
          <w:rFonts w:ascii="Arial" w:hAnsi="Arial" w:cs="Arial"/>
          <w:b/>
          <w:sz w:val="24"/>
          <w:szCs w:val="24"/>
        </w:rPr>
      </w:pPr>
    </w:p>
    <w:p w:rsidR="00351EEC" w:rsidRDefault="00351EEC" w:rsidP="00351EEC">
      <w:pPr>
        <w:jc w:val="center"/>
        <w:rPr>
          <w:rFonts w:ascii="Arial" w:hAnsi="Arial" w:cs="Arial"/>
          <w:b/>
          <w:sz w:val="24"/>
          <w:szCs w:val="24"/>
        </w:rPr>
      </w:pPr>
    </w:p>
    <w:p w:rsidR="00351EEC" w:rsidRPr="003B7009" w:rsidRDefault="00860CBC" w:rsidP="00351EEC">
      <w:pPr>
        <w:jc w:val="center"/>
        <w:rPr>
          <w:rFonts w:ascii="Arial" w:hAnsi="Arial" w:cs="Arial"/>
          <w:b/>
          <w:sz w:val="24"/>
          <w:szCs w:val="24"/>
        </w:rPr>
      </w:pPr>
      <w:r w:rsidRPr="003B7009">
        <w:rPr>
          <w:rFonts w:ascii="Arial" w:hAnsi="Arial" w:cs="Arial"/>
          <w:b/>
          <w:sz w:val="24"/>
          <w:szCs w:val="24"/>
        </w:rPr>
        <w:t>ELIEL MIRANDA</w:t>
      </w:r>
    </w:p>
    <w:p w:rsidR="00351EEC" w:rsidRDefault="00860CBC" w:rsidP="00351EEC">
      <w:pPr>
        <w:jc w:val="center"/>
        <w:rPr>
          <w:rFonts w:ascii="Arial" w:hAnsi="Arial" w:cs="Arial"/>
          <w:b/>
          <w:sz w:val="24"/>
          <w:szCs w:val="24"/>
        </w:rPr>
      </w:pPr>
      <w:r w:rsidRPr="003B7009">
        <w:rPr>
          <w:rFonts w:ascii="Arial" w:hAnsi="Arial" w:cs="Arial"/>
          <w:b/>
          <w:sz w:val="24"/>
          <w:szCs w:val="24"/>
        </w:rPr>
        <w:t>-vereador-</w:t>
      </w:r>
    </w:p>
    <w:p w:rsidR="00351EEC" w:rsidRDefault="00351EEC" w:rsidP="00351EEC">
      <w:pPr>
        <w:jc w:val="center"/>
        <w:rPr>
          <w:rFonts w:ascii="Arial" w:hAnsi="Arial" w:cs="Arial"/>
          <w:b/>
          <w:sz w:val="24"/>
          <w:szCs w:val="24"/>
        </w:rPr>
      </w:pPr>
    </w:p>
    <w:p w:rsidR="00351EEC" w:rsidRDefault="00351EEC" w:rsidP="00351EEC">
      <w:pPr>
        <w:jc w:val="center"/>
        <w:rPr>
          <w:rFonts w:ascii="Arial" w:hAnsi="Arial" w:cs="Arial"/>
          <w:b/>
          <w:sz w:val="24"/>
          <w:szCs w:val="24"/>
        </w:rPr>
      </w:pPr>
    </w:p>
    <w:p w:rsidR="00790A32" w:rsidRDefault="00790A32" w:rsidP="00351EEC">
      <w:pPr>
        <w:jc w:val="center"/>
        <w:rPr>
          <w:rFonts w:ascii="Arial" w:hAnsi="Arial" w:cs="Arial"/>
          <w:b/>
          <w:sz w:val="24"/>
          <w:szCs w:val="24"/>
        </w:rPr>
      </w:pPr>
    </w:p>
    <w:p w:rsidR="00790A32" w:rsidRDefault="00790A32" w:rsidP="00351EEC">
      <w:pPr>
        <w:jc w:val="center"/>
        <w:rPr>
          <w:rFonts w:ascii="Arial" w:hAnsi="Arial" w:cs="Arial"/>
          <w:b/>
          <w:sz w:val="24"/>
          <w:szCs w:val="24"/>
        </w:rPr>
      </w:pPr>
    </w:p>
    <w:p w:rsidR="00790A32" w:rsidRDefault="00790A32" w:rsidP="00351EEC">
      <w:pPr>
        <w:jc w:val="center"/>
        <w:rPr>
          <w:rFonts w:ascii="Arial" w:hAnsi="Arial" w:cs="Arial"/>
          <w:b/>
          <w:sz w:val="24"/>
          <w:szCs w:val="24"/>
        </w:rPr>
      </w:pPr>
    </w:p>
    <w:p w:rsidR="00351EEC" w:rsidRPr="003B7009" w:rsidRDefault="00860CBC" w:rsidP="00351EEC">
      <w:pPr>
        <w:jc w:val="center"/>
        <w:rPr>
          <w:rFonts w:ascii="Arial" w:hAnsi="Arial" w:cs="Arial"/>
          <w:b/>
          <w:sz w:val="24"/>
          <w:szCs w:val="24"/>
        </w:rPr>
      </w:pPr>
      <w:r>
        <w:rPr>
          <w:rFonts w:ascii="Arial" w:hAnsi="Arial" w:cs="Arial"/>
          <w:b/>
          <w:sz w:val="24"/>
          <w:szCs w:val="24"/>
        </w:rPr>
        <w:lastRenderedPageBreak/>
        <w:t>REINALDO CASIMIRO</w:t>
      </w:r>
    </w:p>
    <w:p w:rsidR="00351EEC" w:rsidRDefault="00860CBC" w:rsidP="00351EEC">
      <w:pPr>
        <w:jc w:val="center"/>
        <w:rPr>
          <w:rFonts w:ascii="Arial" w:hAnsi="Arial" w:cs="Arial"/>
          <w:b/>
          <w:sz w:val="24"/>
          <w:szCs w:val="24"/>
        </w:rPr>
      </w:pPr>
      <w:r w:rsidRPr="003B7009">
        <w:rPr>
          <w:rFonts w:ascii="Arial" w:hAnsi="Arial" w:cs="Arial"/>
          <w:b/>
          <w:sz w:val="24"/>
          <w:szCs w:val="24"/>
        </w:rPr>
        <w:t>-vereador-</w:t>
      </w:r>
    </w:p>
    <w:p w:rsidR="00351EEC" w:rsidRDefault="00351EEC" w:rsidP="00351EEC">
      <w:pPr>
        <w:jc w:val="center"/>
        <w:rPr>
          <w:rFonts w:ascii="Arial" w:hAnsi="Arial" w:cs="Arial"/>
          <w:b/>
          <w:sz w:val="24"/>
          <w:szCs w:val="24"/>
        </w:rPr>
      </w:pPr>
    </w:p>
    <w:p w:rsidR="00351EEC" w:rsidRDefault="00351EEC" w:rsidP="00351EEC">
      <w:pPr>
        <w:jc w:val="center"/>
        <w:rPr>
          <w:rFonts w:ascii="Arial" w:hAnsi="Arial" w:cs="Arial"/>
          <w:b/>
          <w:sz w:val="24"/>
          <w:szCs w:val="24"/>
        </w:rPr>
      </w:pPr>
    </w:p>
    <w:p w:rsidR="00351EEC" w:rsidRDefault="00351EEC" w:rsidP="00351EEC">
      <w:pPr>
        <w:jc w:val="center"/>
        <w:rPr>
          <w:rFonts w:ascii="Arial" w:hAnsi="Arial" w:cs="Arial"/>
          <w:b/>
          <w:sz w:val="24"/>
          <w:szCs w:val="24"/>
        </w:rPr>
      </w:pPr>
    </w:p>
    <w:p w:rsidR="00351EEC" w:rsidRDefault="00351EEC" w:rsidP="00351EEC">
      <w:pPr>
        <w:jc w:val="center"/>
        <w:rPr>
          <w:rFonts w:ascii="Arial" w:hAnsi="Arial" w:cs="Arial"/>
          <w:b/>
          <w:sz w:val="24"/>
          <w:szCs w:val="24"/>
        </w:rPr>
      </w:pPr>
    </w:p>
    <w:p w:rsidR="00351EEC" w:rsidRDefault="00351EEC" w:rsidP="00351EEC">
      <w:pPr>
        <w:jc w:val="center"/>
        <w:rPr>
          <w:rFonts w:ascii="Arial" w:hAnsi="Arial" w:cs="Arial"/>
          <w:b/>
          <w:sz w:val="24"/>
          <w:szCs w:val="24"/>
        </w:rPr>
      </w:pPr>
    </w:p>
    <w:p w:rsidR="00351EEC" w:rsidRPr="003B7009" w:rsidRDefault="00860CBC" w:rsidP="00351EEC">
      <w:pPr>
        <w:jc w:val="center"/>
        <w:rPr>
          <w:rFonts w:ascii="Arial" w:hAnsi="Arial" w:cs="Arial"/>
          <w:b/>
          <w:sz w:val="24"/>
          <w:szCs w:val="24"/>
        </w:rPr>
      </w:pPr>
      <w:r>
        <w:rPr>
          <w:rFonts w:ascii="Arial" w:hAnsi="Arial" w:cs="Arial"/>
          <w:b/>
          <w:sz w:val="24"/>
          <w:szCs w:val="24"/>
        </w:rPr>
        <w:t>FELIPE CORÁ</w:t>
      </w:r>
    </w:p>
    <w:p w:rsidR="00351EEC" w:rsidRDefault="00860CBC" w:rsidP="00351EEC">
      <w:pPr>
        <w:jc w:val="center"/>
        <w:rPr>
          <w:rFonts w:ascii="Arial" w:hAnsi="Arial" w:cs="Arial"/>
          <w:b/>
          <w:sz w:val="24"/>
          <w:szCs w:val="24"/>
        </w:rPr>
      </w:pPr>
      <w:r w:rsidRPr="003B7009">
        <w:rPr>
          <w:rFonts w:ascii="Arial" w:hAnsi="Arial" w:cs="Arial"/>
          <w:b/>
          <w:sz w:val="24"/>
          <w:szCs w:val="24"/>
        </w:rPr>
        <w:t>-vereador-</w:t>
      </w:r>
    </w:p>
    <w:p w:rsidR="00351EEC" w:rsidRDefault="00351EEC" w:rsidP="00351EEC">
      <w:pPr>
        <w:jc w:val="center"/>
        <w:rPr>
          <w:rFonts w:ascii="Arial" w:hAnsi="Arial" w:cs="Arial"/>
          <w:b/>
          <w:sz w:val="24"/>
          <w:szCs w:val="24"/>
        </w:rPr>
      </w:pPr>
    </w:p>
    <w:p w:rsidR="00351EEC" w:rsidRDefault="00351EEC" w:rsidP="00351EEC">
      <w:pPr>
        <w:jc w:val="center"/>
        <w:rPr>
          <w:rFonts w:ascii="Arial" w:hAnsi="Arial" w:cs="Arial"/>
          <w:b/>
          <w:sz w:val="24"/>
          <w:szCs w:val="24"/>
        </w:rPr>
      </w:pPr>
    </w:p>
    <w:p w:rsidR="00351EEC" w:rsidRDefault="00351EEC" w:rsidP="00351EEC">
      <w:pPr>
        <w:jc w:val="center"/>
        <w:rPr>
          <w:rFonts w:ascii="Arial" w:hAnsi="Arial" w:cs="Arial"/>
          <w:b/>
          <w:sz w:val="24"/>
          <w:szCs w:val="24"/>
        </w:rPr>
      </w:pPr>
    </w:p>
    <w:p w:rsidR="00351EEC" w:rsidRDefault="00351EEC" w:rsidP="00351EEC">
      <w:pPr>
        <w:jc w:val="center"/>
        <w:rPr>
          <w:rFonts w:ascii="Arial" w:hAnsi="Arial" w:cs="Arial"/>
          <w:b/>
          <w:sz w:val="24"/>
          <w:szCs w:val="24"/>
        </w:rPr>
      </w:pPr>
    </w:p>
    <w:p w:rsidR="00351EEC" w:rsidRDefault="00351EEC" w:rsidP="00351EEC">
      <w:pPr>
        <w:jc w:val="center"/>
        <w:rPr>
          <w:rFonts w:ascii="Arial" w:hAnsi="Arial" w:cs="Arial"/>
          <w:b/>
          <w:sz w:val="24"/>
          <w:szCs w:val="24"/>
        </w:rPr>
      </w:pPr>
    </w:p>
    <w:p w:rsidR="00351EEC" w:rsidRPr="003B7009" w:rsidRDefault="00860CBC" w:rsidP="00351EEC">
      <w:pPr>
        <w:jc w:val="center"/>
        <w:rPr>
          <w:rFonts w:ascii="Arial" w:hAnsi="Arial" w:cs="Arial"/>
          <w:b/>
          <w:sz w:val="24"/>
          <w:szCs w:val="24"/>
        </w:rPr>
      </w:pPr>
      <w:r>
        <w:rPr>
          <w:rFonts w:ascii="Arial" w:hAnsi="Arial" w:cs="Arial"/>
          <w:b/>
          <w:sz w:val="24"/>
          <w:szCs w:val="24"/>
        </w:rPr>
        <w:t>CARLOS FONTES</w:t>
      </w:r>
    </w:p>
    <w:p w:rsidR="00351EEC" w:rsidRDefault="00860CBC" w:rsidP="00351EEC">
      <w:pPr>
        <w:jc w:val="center"/>
        <w:rPr>
          <w:rFonts w:ascii="Arial" w:hAnsi="Arial" w:cs="Arial"/>
          <w:b/>
          <w:sz w:val="24"/>
          <w:szCs w:val="24"/>
        </w:rPr>
      </w:pPr>
      <w:r w:rsidRPr="003B7009">
        <w:rPr>
          <w:rFonts w:ascii="Arial" w:hAnsi="Arial" w:cs="Arial"/>
          <w:b/>
          <w:sz w:val="24"/>
          <w:szCs w:val="24"/>
        </w:rPr>
        <w:t>-vereador-</w:t>
      </w:r>
    </w:p>
    <w:p w:rsidR="00351EEC" w:rsidRDefault="00351EEC" w:rsidP="00351EEC">
      <w:pPr>
        <w:jc w:val="center"/>
        <w:rPr>
          <w:rFonts w:ascii="Arial" w:hAnsi="Arial" w:cs="Arial"/>
          <w:b/>
          <w:sz w:val="24"/>
          <w:szCs w:val="24"/>
        </w:rPr>
      </w:pPr>
    </w:p>
    <w:p w:rsidR="00351EEC" w:rsidRDefault="00351EEC" w:rsidP="00351EEC">
      <w:pPr>
        <w:jc w:val="center"/>
        <w:rPr>
          <w:rFonts w:ascii="Arial" w:hAnsi="Arial" w:cs="Arial"/>
          <w:b/>
          <w:sz w:val="24"/>
          <w:szCs w:val="24"/>
        </w:rPr>
      </w:pPr>
    </w:p>
    <w:p w:rsidR="00351EEC" w:rsidRDefault="00351EEC" w:rsidP="00351EEC">
      <w:pPr>
        <w:jc w:val="center"/>
        <w:rPr>
          <w:rFonts w:ascii="Arial" w:hAnsi="Arial" w:cs="Arial"/>
          <w:b/>
          <w:sz w:val="24"/>
          <w:szCs w:val="24"/>
        </w:rPr>
      </w:pPr>
    </w:p>
    <w:p w:rsidR="00351EEC" w:rsidRDefault="00351EEC" w:rsidP="00351EEC">
      <w:pPr>
        <w:jc w:val="center"/>
        <w:rPr>
          <w:rFonts w:ascii="Arial" w:hAnsi="Arial" w:cs="Arial"/>
          <w:b/>
          <w:sz w:val="24"/>
          <w:szCs w:val="24"/>
        </w:rPr>
      </w:pPr>
    </w:p>
    <w:p w:rsidR="00351EEC" w:rsidRDefault="00351EEC" w:rsidP="00351EEC">
      <w:pPr>
        <w:jc w:val="center"/>
        <w:rPr>
          <w:rFonts w:ascii="Arial" w:hAnsi="Arial" w:cs="Arial"/>
          <w:b/>
          <w:sz w:val="24"/>
          <w:szCs w:val="24"/>
        </w:rPr>
      </w:pPr>
    </w:p>
    <w:p w:rsidR="00351EEC" w:rsidRPr="003B7009" w:rsidRDefault="00860CBC" w:rsidP="00351EEC">
      <w:pPr>
        <w:jc w:val="center"/>
        <w:rPr>
          <w:rFonts w:ascii="Arial" w:hAnsi="Arial" w:cs="Arial"/>
          <w:b/>
          <w:sz w:val="24"/>
          <w:szCs w:val="24"/>
        </w:rPr>
      </w:pPr>
      <w:r>
        <w:rPr>
          <w:rFonts w:ascii="Arial" w:hAnsi="Arial" w:cs="Arial"/>
          <w:b/>
          <w:sz w:val="24"/>
          <w:szCs w:val="24"/>
        </w:rPr>
        <w:t xml:space="preserve">ISAC </w:t>
      </w:r>
      <w:r>
        <w:rPr>
          <w:rFonts w:ascii="Arial" w:hAnsi="Arial" w:cs="Arial"/>
          <w:b/>
          <w:sz w:val="24"/>
          <w:szCs w:val="24"/>
        </w:rPr>
        <w:t>SORRILLO</w:t>
      </w:r>
    </w:p>
    <w:p w:rsidR="00351EEC" w:rsidRDefault="00860CBC" w:rsidP="00351EEC">
      <w:pPr>
        <w:jc w:val="center"/>
        <w:rPr>
          <w:rFonts w:ascii="Arial" w:hAnsi="Arial" w:cs="Arial"/>
          <w:b/>
          <w:sz w:val="24"/>
          <w:szCs w:val="24"/>
        </w:rPr>
      </w:pPr>
      <w:r w:rsidRPr="003B7009">
        <w:rPr>
          <w:rFonts w:ascii="Arial" w:hAnsi="Arial" w:cs="Arial"/>
          <w:b/>
          <w:sz w:val="24"/>
          <w:szCs w:val="24"/>
        </w:rPr>
        <w:t>-vereador-</w:t>
      </w:r>
    </w:p>
    <w:p w:rsidR="00351EEC" w:rsidRDefault="00351EEC">
      <w:pPr>
        <w:ind w:firstLine="1440"/>
        <w:rPr>
          <w:rFonts w:ascii="Arial" w:eastAsia="Arial" w:hAnsi="Arial" w:cs="Arial"/>
          <w:sz w:val="24"/>
          <w:szCs w:val="24"/>
        </w:rPr>
      </w:pPr>
    </w:p>
    <w:p w:rsidR="00790A32" w:rsidRDefault="00790A32">
      <w:pPr>
        <w:ind w:firstLine="1440"/>
        <w:rPr>
          <w:rFonts w:ascii="Arial" w:eastAsia="Arial" w:hAnsi="Arial" w:cs="Arial"/>
          <w:sz w:val="24"/>
          <w:szCs w:val="24"/>
        </w:rPr>
      </w:pPr>
    </w:p>
    <w:p w:rsidR="00790A32" w:rsidRDefault="00790A32" w:rsidP="00790A32">
      <w:pPr>
        <w:ind w:firstLine="1440"/>
        <w:jc w:val="center"/>
        <w:rPr>
          <w:rFonts w:ascii="Arial" w:eastAsia="Arial" w:hAnsi="Arial" w:cs="Arial"/>
          <w:sz w:val="24"/>
          <w:szCs w:val="24"/>
        </w:rPr>
      </w:pPr>
    </w:p>
    <w:p w:rsidR="00790A32" w:rsidRDefault="00790A32" w:rsidP="00790A32">
      <w:pPr>
        <w:ind w:firstLine="1440"/>
        <w:jc w:val="center"/>
        <w:rPr>
          <w:rFonts w:ascii="Arial" w:eastAsia="Arial" w:hAnsi="Arial" w:cs="Arial"/>
          <w:sz w:val="24"/>
          <w:szCs w:val="24"/>
        </w:rPr>
      </w:pPr>
    </w:p>
    <w:p w:rsidR="00790A32" w:rsidRPr="00790A32" w:rsidRDefault="00790A32" w:rsidP="00790A32">
      <w:pPr>
        <w:jc w:val="center"/>
        <w:rPr>
          <w:rFonts w:ascii="Arial" w:eastAsia="Arial" w:hAnsi="Arial" w:cs="Arial"/>
          <w:b/>
          <w:sz w:val="24"/>
          <w:szCs w:val="24"/>
        </w:rPr>
      </w:pPr>
      <w:r>
        <w:rPr>
          <w:rFonts w:ascii="Arial" w:eastAsia="Arial" w:hAnsi="Arial" w:cs="Arial"/>
          <w:b/>
          <w:sz w:val="24"/>
          <w:szCs w:val="24"/>
        </w:rPr>
        <w:t>CELSO ÁVILA</w:t>
      </w:r>
    </w:p>
    <w:p w:rsidR="00790A32" w:rsidRDefault="00790A32" w:rsidP="00790A32">
      <w:pPr>
        <w:jc w:val="center"/>
        <w:rPr>
          <w:rFonts w:ascii="Arial" w:hAnsi="Arial" w:cs="Arial"/>
          <w:b/>
          <w:sz w:val="24"/>
          <w:szCs w:val="24"/>
        </w:rPr>
      </w:pPr>
      <w:r w:rsidRPr="003B7009">
        <w:rPr>
          <w:rFonts w:ascii="Arial" w:hAnsi="Arial" w:cs="Arial"/>
          <w:b/>
          <w:sz w:val="24"/>
          <w:szCs w:val="24"/>
        </w:rPr>
        <w:t>-vereador-</w:t>
      </w:r>
    </w:p>
    <w:p w:rsidR="00790A32" w:rsidRDefault="00790A32" w:rsidP="00790A32">
      <w:pPr>
        <w:ind w:firstLine="1440"/>
        <w:jc w:val="center"/>
        <w:rPr>
          <w:rFonts w:ascii="Arial" w:eastAsia="Arial" w:hAnsi="Arial" w:cs="Arial"/>
          <w:sz w:val="24"/>
          <w:szCs w:val="24"/>
        </w:rPr>
      </w:pPr>
    </w:p>
    <w:p w:rsidR="00790A32" w:rsidRDefault="00790A32" w:rsidP="00790A32">
      <w:pPr>
        <w:ind w:firstLine="1440"/>
        <w:jc w:val="center"/>
        <w:rPr>
          <w:rFonts w:ascii="Arial" w:eastAsia="Arial" w:hAnsi="Arial" w:cs="Arial"/>
          <w:sz w:val="24"/>
          <w:szCs w:val="24"/>
        </w:rPr>
      </w:pPr>
    </w:p>
    <w:sectPr w:rsidR="00790A32">
      <w:headerReference w:type="default" r:id="rId7"/>
      <w:pgSz w:w="11907" w:h="16840"/>
      <w:pgMar w:top="2552" w:right="1701" w:bottom="1985" w:left="1701" w:header="56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CBC" w:rsidRDefault="00860CBC">
      <w:r>
        <w:separator/>
      </w:r>
    </w:p>
  </w:endnote>
  <w:endnote w:type="continuationSeparator" w:id="0">
    <w:p w:rsidR="00860CBC" w:rsidRDefault="0086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CBC" w:rsidRDefault="00860CBC">
      <w:r>
        <w:separator/>
      </w:r>
    </w:p>
  </w:footnote>
  <w:footnote w:type="continuationSeparator" w:id="0">
    <w:p w:rsidR="00860CBC" w:rsidRDefault="00860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5B0" w:rsidRDefault="00860CBC">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61312" behindDoc="0" locked="0" layoutInCell="1" allowOverlap="1" wp14:anchorId="529345C7" wp14:editId="76E8CC44">
              <wp:simplePos x="0" y="0"/>
              <wp:positionH relativeFrom="column">
                <wp:posOffset>424180</wp:posOffset>
              </wp:positionH>
              <wp:positionV relativeFrom="paragraph">
                <wp:posOffset>250190</wp:posOffset>
              </wp:positionV>
              <wp:extent cx="5342890" cy="626745"/>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wps:spPr>
                    <wps:txbx>
                      <w:txbxContent>
                        <w:p w:rsidR="001B478A" w:rsidRPr="00D26CB3" w:rsidRDefault="001B478A" w:rsidP="001B478A">
                          <w:pPr>
                            <w:jc w:val="center"/>
                            <w:rPr>
                              <w:rFonts w:ascii="Arial" w:hAnsi="Arial" w:cs="Arial"/>
                              <w:sz w:val="32"/>
                              <w:szCs w:val="32"/>
                            </w:rPr>
                          </w:pPr>
                        </w:p>
                      </w:txbxContent>
                    </wps:txbx>
                    <wps:bodyPr rot="0" vert="horz"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33.4pt;margin-top:19.7pt;width:420.7pt;height:49.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" filled="f" strokecolor="white">
              <v:textbox style="mso-fit-shape-to-text:t">
                <w:txbxContent>
                  <w:p w:rsidR="001B478A" w:rsidRPr="00D26CB3" w:rsidRDefault="001B478A" w:rsidP="001B478A">
                    <w:pPr>
                      <w:jc w:val="center"/>
                      <w:rPr>
                        <w:rFonts w:ascii="Arial" w:hAnsi="Arial" w:cs="Arial"/>
                        <w:sz w:val="32"/>
                        <w:szCs w:val="32"/>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BF138E6" wp14:editId="5020B47C">
              <wp:simplePos x="0" y="0"/>
              <wp:positionH relativeFrom="column">
                <wp:posOffset>-767077</wp:posOffset>
              </wp:positionH>
              <wp:positionV relativeFrom="paragraph">
                <wp:posOffset>0</wp:posOffset>
              </wp:positionV>
              <wp:extent cx="1217930" cy="124523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wps:spPr>
                    <wps:txbx>
                      <w:txbxContent>
                        <w:p w:rsidR="00AE702A" w:rsidRDefault="00AE702A"/>
                      </w:txbxContent>
                    </wps:txbx>
                    <wps:bodyPr rot="0" vert="horz" wrap="none" anchor="t" anchorCtr="0" upright="1">
                      <a:spAutoFit/>
                    </wps:bodyPr>
                  </wps:wsp>
                </a:graphicData>
              </a:graphic>
            </wp:anchor>
          </w:drawing>
        </mc:Choice>
        <mc:Fallback>
          <w:pict>
            <v:shape id="Caixa de texto 2" o:spid="_x0000_s1027" type="#_x0000_t202" style="position:absolute;margin-left:-60.4pt;margin-top:0;width:95.9pt;height:98.0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" filled="f" strokecolor="white">
              <v:textbox style="mso-fit-shape-to-text:t">
                <w:txbxContent>
                  <w:p w:rsidR="00AE702A" w:rsidRDefault="00AE702A"/>
                </w:txbxContent>
              </v:textbox>
            </v:shape>
          </w:pict>
        </mc:Fallback>
      </mc:AlternateContent>
    </w:r>
    <w:r w:rsidR="00F115B0">
      <w:rPr>
        <w:noProof/>
        <w:color w:val="000000"/>
      </w:rPr>
      <w:drawing>
        <wp:anchor distT="0" distB="0" distL="114300" distR="114300" simplePos="0" relativeHeight="251659264" behindDoc="0" locked="0" layoutInCell="1" allowOverlap="1" wp14:anchorId="11B8C63A" wp14:editId="789955FD">
          <wp:simplePos x="0" y="0"/>
          <wp:positionH relativeFrom="rightMargin">
            <wp:align>center</wp:align>
          </wp:positionH>
          <wp:positionV relativeFrom="page">
            <wp:align>center</wp:align>
          </wp:positionV>
          <wp:extent cx="381000" cy="3019425"/>
          <wp:effectExtent l="0" t="0" r="0" b="0"/>
          <wp:wrapNone/>
          <wp:docPr id="100006"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enableOpenTypeFeatures" w:uri="http://schemas.microsoft.com/office/word" w:val="1"/>
    <w:compatSetting w:name="doNotFlipMirrorIndents" w:uri="http://schemas.microsoft.com/office/word" w:val="1"/>
  </w:compat>
  <w:rsids>
    <w:rsidRoot w:val="00F115B0"/>
    <w:rsid w:val="00040A62"/>
    <w:rsid w:val="000D7AD6"/>
    <w:rsid w:val="001B478A"/>
    <w:rsid w:val="00304B3D"/>
    <w:rsid w:val="00351EEC"/>
    <w:rsid w:val="003B7009"/>
    <w:rsid w:val="0049057E"/>
    <w:rsid w:val="004D13F6"/>
    <w:rsid w:val="00790A32"/>
    <w:rsid w:val="00860CBC"/>
    <w:rsid w:val="008F629A"/>
    <w:rsid w:val="00AE702A"/>
    <w:rsid w:val="00B62B8E"/>
    <w:rsid w:val="00D26CB3"/>
    <w:rsid w:val="00F115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tulo">
    <w:name w:val="Title"/>
    <w:basedOn w:val="Normal"/>
    <w:next w:val="Normal"/>
    <w:pPr>
      <w:jc w:val="center"/>
    </w:pPr>
    <w:rPr>
      <w:rFonts w:ascii="Bookman Old Style" w:eastAsia="Bookman Old Style" w:hAnsi="Bookman Old Style" w:cs="Bookman Old Style"/>
      <w:b/>
      <w:sz w:val="24"/>
      <w:szCs w:val="24"/>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040A62"/>
    <w:rPr>
      <w:rFonts w:ascii="Tahoma" w:hAnsi="Tahoma" w:cs="Tahoma"/>
      <w:sz w:val="16"/>
      <w:szCs w:val="16"/>
    </w:rPr>
  </w:style>
  <w:style w:type="character" w:customStyle="1" w:styleId="TextodebaloChar">
    <w:name w:val="Texto de balão Char"/>
    <w:basedOn w:val="Fontepargpadro"/>
    <w:link w:val="Textodebalo"/>
    <w:uiPriority w:val="99"/>
    <w:semiHidden/>
    <w:rsid w:val="00040A62"/>
    <w:rPr>
      <w:rFonts w:ascii="Tahoma" w:hAnsi="Tahoma" w:cs="Tahoma"/>
      <w:sz w:val="16"/>
      <w:szCs w:val="16"/>
    </w:rPr>
  </w:style>
  <w:style w:type="paragraph" w:styleId="Cabealho">
    <w:name w:val="header"/>
    <w:basedOn w:val="Normal"/>
    <w:link w:val="CabealhoChar"/>
    <w:uiPriority w:val="99"/>
    <w:unhideWhenUsed/>
    <w:rsid w:val="00790A32"/>
    <w:pPr>
      <w:tabs>
        <w:tab w:val="center" w:pos="4252"/>
        <w:tab w:val="right" w:pos="8504"/>
      </w:tabs>
    </w:pPr>
  </w:style>
  <w:style w:type="character" w:customStyle="1" w:styleId="CabealhoChar">
    <w:name w:val="Cabeçalho Char"/>
    <w:basedOn w:val="Fontepargpadro"/>
    <w:link w:val="Cabealho"/>
    <w:uiPriority w:val="99"/>
    <w:rsid w:val="00790A32"/>
  </w:style>
  <w:style w:type="paragraph" w:styleId="Rodap">
    <w:name w:val="footer"/>
    <w:basedOn w:val="Normal"/>
    <w:link w:val="RodapChar"/>
    <w:uiPriority w:val="99"/>
    <w:unhideWhenUsed/>
    <w:rsid w:val="00790A32"/>
    <w:pPr>
      <w:tabs>
        <w:tab w:val="center" w:pos="4252"/>
        <w:tab w:val="right" w:pos="8504"/>
      </w:tabs>
    </w:pPr>
  </w:style>
  <w:style w:type="character" w:customStyle="1" w:styleId="RodapChar">
    <w:name w:val="Rodapé Char"/>
    <w:basedOn w:val="Fontepargpadro"/>
    <w:link w:val="Rodap"/>
    <w:uiPriority w:val="99"/>
    <w:rsid w:val="00790A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tulo">
    <w:name w:val="Title"/>
    <w:basedOn w:val="Normal"/>
    <w:next w:val="Normal"/>
    <w:pPr>
      <w:jc w:val="center"/>
    </w:pPr>
    <w:rPr>
      <w:rFonts w:ascii="Bookman Old Style" w:eastAsia="Bookman Old Style" w:hAnsi="Bookman Old Style" w:cs="Bookman Old Style"/>
      <w:b/>
      <w:sz w:val="24"/>
      <w:szCs w:val="24"/>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040A62"/>
    <w:rPr>
      <w:rFonts w:ascii="Tahoma" w:hAnsi="Tahoma" w:cs="Tahoma"/>
      <w:sz w:val="16"/>
      <w:szCs w:val="16"/>
    </w:rPr>
  </w:style>
  <w:style w:type="character" w:customStyle="1" w:styleId="TextodebaloChar">
    <w:name w:val="Texto de balão Char"/>
    <w:basedOn w:val="Fontepargpadro"/>
    <w:link w:val="Textodebalo"/>
    <w:uiPriority w:val="99"/>
    <w:semiHidden/>
    <w:rsid w:val="00040A62"/>
    <w:rPr>
      <w:rFonts w:ascii="Tahoma" w:hAnsi="Tahoma" w:cs="Tahoma"/>
      <w:sz w:val="16"/>
      <w:szCs w:val="16"/>
    </w:rPr>
  </w:style>
  <w:style w:type="paragraph" w:styleId="Cabealho">
    <w:name w:val="header"/>
    <w:basedOn w:val="Normal"/>
    <w:link w:val="CabealhoChar"/>
    <w:uiPriority w:val="99"/>
    <w:unhideWhenUsed/>
    <w:rsid w:val="00790A32"/>
    <w:pPr>
      <w:tabs>
        <w:tab w:val="center" w:pos="4252"/>
        <w:tab w:val="right" w:pos="8504"/>
      </w:tabs>
    </w:pPr>
  </w:style>
  <w:style w:type="character" w:customStyle="1" w:styleId="CabealhoChar">
    <w:name w:val="Cabeçalho Char"/>
    <w:basedOn w:val="Fontepargpadro"/>
    <w:link w:val="Cabealho"/>
    <w:uiPriority w:val="99"/>
    <w:rsid w:val="00790A32"/>
  </w:style>
  <w:style w:type="paragraph" w:styleId="Rodap">
    <w:name w:val="footer"/>
    <w:basedOn w:val="Normal"/>
    <w:link w:val="RodapChar"/>
    <w:uiPriority w:val="99"/>
    <w:unhideWhenUsed/>
    <w:rsid w:val="00790A32"/>
    <w:pPr>
      <w:tabs>
        <w:tab w:val="center" w:pos="4252"/>
        <w:tab w:val="right" w:pos="8504"/>
      </w:tabs>
    </w:pPr>
  </w:style>
  <w:style w:type="character" w:customStyle="1" w:styleId="RodapChar">
    <w:name w:val="Rodapé Char"/>
    <w:basedOn w:val="Fontepargpadro"/>
    <w:link w:val="Rodap"/>
    <w:uiPriority w:val="99"/>
    <w:rsid w:val="00790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710</Words>
  <Characters>3834</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Eliel Miranda</dc:creator>
  <cp:lastModifiedBy>Alexandre José Carpim</cp:lastModifiedBy>
  <cp:revision>7</cp:revision>
  <cp:lastPrinted>2021-03-01T20:15:00Z</cp:lastPrinted>
  <dcterms:created xsi:type="dcterms:W3CDTF">2021-03-01T12:42:00Z</dcterms:created>
  <dcterms:modified xsi:type="dcterms:W3CDTF">2021-03-01T20:23:00Z</dcterms:modified>
</cp:coreProperties>
</file>