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897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5041D3">
        <w:rPr>
          <w:rFonts w:ascii="Arial" w:hAnsi="Arial" w:cs="Arial"/>
          <w:sz w:val="24"/>
          <w:szCs w:val="24"/>
        </w:rPr>
        <w:t xml:space="preserve">troca </w:t>
      </w:r>
      <w:r w:rsidR="00B16A93">
        <w:rPr>
          <w:rFonts w:ascii="Arial" w:hAnsi="Arial" w:cs="Arial"/>
          <w:sz w:val="24"/>
          <w:szCs w:val="24"/>
        </w:rPr>
        <w:t>de lâmpada</w:t>
      </w:r>
      <w:r w:rsidR="00300BF6">
        <w:rPr>
          <w:rFonts w:ascii="Arial" w:hAnsi="Arial" w:cs="Arial"/>
          <w:sz w:val="24"/>
          <w:szCs w:val="24"/>
        </w:rPr>
        <w:t>s</w:t>
      </w:r>
      <w:r w:rsidR="00B16A93">
        <w:rPr>
          <w:rFonts w:ascii="Arial" w:hAnsi="Arial" w:cs="Arial"/>
          <w:sz w:val="24"/>
          <w:szCs w:val="24"/>
        </w:rPr>
        <w:t xml:space="preserve"> </w:t>
      </w:r>
      <w:r w:rsidR="00A17BE6">
        <w:rPr>
          <w:rFonts w:ascii="Arial" w:hAnsi="Arial" w:cs="Arial"/>
          <w:sz w:val="24"/>
          <w:szCs w:val="24"/>
        </w:rPr>
        <w:t>defronte</w:t>
      </w:r>
      <w:r w:rsidR="00C708C9">
        <w:rPr>
          <w:rFonts w:ascii="Arial" w:hAnsi="Arial" w:cs="Arial"/>
          <w:sz w:val="24"/>
          <w:szCs w:val="24"/>
        </w:rPr>
        <w:t xml:space="preserve"> </w:t>
      </w:r>
      <w:r w:rsidR="00154AB4">
        <w:rPr>
          <w:rFonts w:ascii="Arial" w:hAnsi="Arial" w:cs="Arial"/>
          <w:sz w:val="24"/>
          <w:szCs w:val="24"/>
        </w:rPr>
        <w:t>ao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CD1C47">
        <w:rPr>
          <w:rFonts w:ascii="Arial" w:hAnsi="Arial" w:cs="Arial"/>
          <w:bCs/>
          <w:sz w:val="24"/>
          <w:szCs w:val="24"/>
        </w:rPr>
        <w:t xml:space="preserve">nº </w:t>
      </w:r>
      <w:r w:rsidR="00670FF4">
        <w:rPr>
          <w:rFonts w:ascii="Arial" w:hAnsi="Arial" w:cs="Arial"/>
          <w:bCs/>
          <w:sz w:val="24"/>
          <w:szCs w:val="24"/>
        </w:rPr>
        <w:t>15</w:t>
      </w:r>
      <w:r w:rsidR="009946DE">
        <w:rPr>
          <w:rFonts w:ascii="Arial" w:hAnsi="Arial" w:cs="Arial"/>
          <w:bCs/>
          <w:sz w:val="24"/>
          <w:szCs w:val="24"/>
        </w:rPr>
        <w:t xml:space="preserve"> </w:t>
      </w:r>
      <w:r w:rsidR="00300BF6">
        <w:rPr>
          <w:rFonts w:ascii="Arial" w:hAnsi="Arial" w:cs="Arial"/>
          <w:bCs/>
          <w:sz w:val="24"/>
          <w:szCs w:val="24"/>
        </w:rPr>
        <w:t xml:space="preserve">e </w:t>
      </w:r>
      <w:r w:rsidR="00670FF4">
        <w:rPr>
          <w:rFonts w:ascii="Arial" w:hAnsi="Arial" w:cs="Arial"/>
          <w:bCs/>
          <w:sz w:val="24"/>
          <w:szCs w:val="24"/>
        </w:rPr>
        <w:t>2 dos postes em frente ao parque novo</w:t>
      </w:r>
      <w:r w:rsidR="00300BF6">
        <w:rPr>
          <w:rFonts w:ascii="Arial" w:hAnsi="Arial" w:cs="Arial"/>
          <w:bCs/>
          <w:sz w:val="24"/>
          <w:szCs w:val="24"/>
        </w:rPr>
        <w:t xml:space="preserve">, </w:t>
      </w:r>
      <w:r w:rsidR="009946DE">
        <w:rPr>
          <w:rFonts w:ascii="Arial" w:hAnsi="Arial" w:cs="Arial"/>
          <w:bCs/>
          <w:sz w:val="24"/>
          <w:szCs w:val="24"/>
        </w:rPr>
        <w:t xml:space="preserve">da Rua </w:t>
      </w:r>
      <w:r w:rsidR="00670FF4">
        <w:rPr>
          <w:rFonts w:ascii="Arial" w:hAnsi="Arial" w:cs="Arial"/>
          <w:bCs/>
          <w:sz w:val="24"/>
          <w:szCs w:val="24"/>
        </w:rPr>
        <w:t>Lazaro Lourenço Cardoso</w:t>
      </w:r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</w:t>
      </w:r>
      <w:r w:rsidR="00300BF6">
        <w:rPr>
          <w:rFonts w:ascii="Arial" w:hAnsi="Arial" w:cs="Arial"/>
          <w:bCs/>
          <w:sz w:val="24"/>
          <w:szCs w:val="24"/>
        </w:rPr>
        <w:t>Dona Margarida</w:t>
      </w:r>
      <w:bookmarkEnd w:id="0"/>
      <w:r w:rsidR="00BC70BB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</w:t>
      </w:r>
      <w:r w:rsidRPr="000E79AF" w:rsidR="009946DE">
        <w:rPr>
          <w:rFonts w:ascii="Arial" w:hAnsi="Arial" w:cs="Arial"/>
          <w:sz w:val="24"/>
          <w:szCs w:val="24"/>
        </w:rPr>
        <w:t xml:space="preserve">a </w:t>
      </w:r>
      <w:r w:rsidR="009946DE">
        <w:rPr>
          <w:rFonts w:ascii="Arial" w:hAnsi="Arial" w:cs="Arial"/>
          <w:sz w:val="24"/>
          <w:szCs w:val="24"/>
        </w:rPr>
        <w:t>troca de lâmpada</w:t>
      </w:r>
      <w:r w:rsidR="00300BF6">
        <w:rPr>
          <w:rFonts w:ascii="Arial" w:hAnsi="Arial" w:cs="Arial"/>
          <w:sz w:val="24"/>
          <w:szCs w:val="24"/>
        </w:rPr>
        <w:t>s</w:t>
      </w:r>
      <w:r w:rsidR="009946DE">
        <w:rPr>
          <w:rFonts w:ascii="Arial" w:hAnsi="Arial" w:cs="Arial"/>
          <w:sz w:val="24"/>
          <w:szCs w:val="24"/>
        </w:rPr>
        <w:t xml:space="preserve"> </w:t>
      </w:r>
      <w:r w:rsidR="00E10E6B">
        <w:rPr>
          <w:rFonts w:ascii="Arial" w:hAnsi="Arial" w:cs="Arial"/>
          <w:sz w:val="24"/>
          <w:szCs w:val="24"/>
        </w:rPr>
        <w:t>em poste</w:t>
      </w:r>
      <w:r w:rsidR="00300BF6">
        <w:rPr>
          <w:rFonts w:ascii="Arial" w:hAnsi="Arial" w:cs="Arial"/>
          <w:sz w:val="24"/>
          <w:szCs w:val="24"/>
        </w:rPr>
        <w:t>s</w:t>
      </w:r>
      <w:r w:rsidR="00E10E6B">
        <w:rPr>
          <w:rFonts w:ascii="Arial" w:hAnsi="Arial" w:cs="Arial"/>
          <w:sz w:val="24"/>
          <w:szCs w:val="24"/>
        </w:rPr>
        <w:t xml:space="preserve">, </w:t>
      </w:r>
      <w:r w:rsidR="00A17BE6">
        <w:rPr>
          <w:rFonts w:ascii="Arial" w:hAnsi="Arial" w:cs="Arial"/>
          <w:sz w:val="24"/>
          <w:szCs w:val="24"/>
        </w:rPr>
        <w:t xml:space="preserve">defronte ao </w:t>
      </w:r>
      <w:r w:rsidR="00A17BE6">
        <w:rPr>
          <w:rFonts w:ascii="Arial" w:hAnsi="Arial" w:cs="Arial"/>
          <w:bCs/>
          <w:sz w:val="24"/>
          <w:szCs w:val="24"/>
        </w:rPr>
        <w:t xml:space="preserve">nº </w:t>
      </w:r>
      <w:r w:rsidR="00670FF4">
        <w:rPr>
          <w:rFonts w:ascii="Arial" w:hAnsi="Arial" w:cs="Arial"/>
          <w:bCs/>
          <w:sz w:val="24"/>
          <w:szCs w:val="24"/>
        </w:rPr>
        <w:t>15</w:t>
      </w:r>
      <w:r w:rsidR="00300BF6">
        <w:rPr>
          <w:rFonts w:ascii="Arial" w:hAnsi="Arial" w:cs="Arial"/>
          <w:bCs/>
          <w:sz w:val="24"/>
          <w:szCs w:val="24"/>
        </w:rPr>
        <w:t xml:space="preserve"> e </w:t>
      </w:r>
      <w:r w:rsidR="00670FF4">
        <w:rPr>
          <w:rFonts w:ascii="Arial" w:hAnsi="Arial" w:cs="Arial"/>
          <w:bCs/>
          <w:sz w:val="24"/>
          <w:szCs w:val="24"/>
        </w:rPr>
        <w:t xml:space="preserve">2 em poste defronte </w:t>
      </w:r>
      <w:r w:rsidR="00300BF6">
        <w:rPr>
          <w:rFonts w:ascii="Arial" w:hAnsi="Arial" w:cs="Arial"/>
          <w:bCs/>
          <w:sz w:val="24"/>
          <w:szCs w:val="24"/>
        </w:rPr>
        <w:t xml:space="preserve">ao </w:t>
      </w:r>
      <w:r w:rsidR="00670FF4">
        <w:rPr>
          <w:rFonts w:ascii="Arial" w:hAnsi="Arial" w:cs="Arial"/>
          <w:bCs/>
          <w:sz w:val="24"/>
          <w:szCs w:val="24"/>
        </w:rPr>
        <w:t>parquinho novo</w:t>
      </w:r>
      <w:r w:rsidR="009946DE">
        <w:rPr>
          <w:rFonts w:ascii="Arial" w:hAnsi="Arial" w:cs="Arial"/>
          <w:bCs/>
          <w:sz w:val="24"/>
          <w:szCs w:val="24"/>
        </w:rPr>
        <w:t xml:space="preserve"> da Rua </w:t>
      </w:r>
      <w:r w:rsidR="00670FF4">
        <w:rPr>
          <w:rFonts w:ascii="Arial" w:hAnsi="Arial" w:cs="Arial"/>
          <w:bCs/>
          <w:sz w:val="24"/>
          <w:szCs w:val="24"/>
        </w:rPr>
        <w:t>Lazaro Lourenço Cardoso</w:t>
      </w:r>
      <w:r w:rsidR="009946DE">
        <w:rPr>
          <w:rFonts w:ascii="Arial" w:hAnsi="Arial" w:cs="Arial"/>
          <w:bCs/>
          <w:sz w:val="24"/>
          <w:szCs w:val="24"/>
        </w:rPr>
        <w:t xml:space="preserve">, no bairro </w:t>
      </w:r>
      <w:r w:rsidR="00300BF6">
        <w:rPr>
          <w:rFonts w:ascii="Arial" w:hAnsi="Arial" w:cs="Arial"/>
          <w:bCs/>
          <w:sz w:val="24"/>
          <w:szCs w:val="24"/>
        </w:rPr>
        <w:t>Dona Margarida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 xml:space="preserve">s residentes do bairro </w:t>
      </w:r>
      <w:r w:rsidR="00300BF6">
        <w:rPr>
          <w:rFonts w:ascii="Arial" w:hAnsi="Arial" w:cs="Arial"/>
        </w:rPr>
        <w:t>Dona Margarida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>solicitando intermédio junto ao Setor competente para troca de lâmpada</w:t>
      </w:r>
      <w:r w:rsidR="00300BF6">
        <w:rPr>
          <w:rFonts w:ascii="Arial" w:hAnsi="Arial" w:cs="Arial"/>
        </w:rPr>
        <w:t>s</w:t>
      </w:r>
      <w:r w:rsidR="009946DE">
        <w:rPr>
          <w:rFonts w:ascii="Arial" w:hAnsi="Arial" w:cs="Arial"/>
        </w:rPr>
        <w:t xml:space="preserve"> </w:t>
      </w:r>
      <w:r w:rsidR="00A17BE6">
        <w:rPr>
          <w:rFonts w:ascii="Arial" w:hAnsi="Arial" w:cs="Arial"/>
        </w:rPr>
        <w:t xml:space="preserve">defronte ao </w:t>
      </w:r>
      <w:r w:rsidR="00A17BE6">
        <w:rPr>
          <w:rFonts w:ascii="Arial" w:hAnsi="Arial" w:cs="Arial"/>
          <w:bCs/>
        </w:rPr>
        <w:t xml:space="preserve">nº </w:t>
      </w:r>
      <w:r w:rsidR="00670FF4">
        <w:rPr>
          <w:rFonts w:ascii="Arial" w:hAnsi="Arial" w:cs="Arial"/>
          <w:bCs/>
        </w:rPr>
        <w:t>15</w:t>
      </w:r>
      <w:r w:rsidR="00300BF6">
        <w:rPr>
          <w:rFonts w:ascii="Arial" w:hAnsi="Arial" w:cs="Arial"/>
          <w:bCs/>
        </w:rPr>
        <w:t xml:space="preserve"> e a</w:t>
      </w:r>
      <w:r w:rsidR="00670FF4">
        <w:rPr>
          <w:rFonts w:ascii="Arial" w:hAnsi="Arial" w:cs="Arial"/>
          <w:bCs/>
        </w:rPr>
        <w:t>s</w:t>
      </w:r>
      <w:r w:rsidR="00300BF6">
        <w:rPr>
          <w:rFonts w:ascii="Arial" w:hAnsi="Arial" w:cs="Arial"/>
          <w:bCs/>
        </w:rPr>
        <w:t xml:space="preserve"> </w:t>
      </w:r>
      <w:r w:rsidR="00670FF4">
        <w:rPr>
          <w:rFonts w:ascii="Arial" w:hAnsi="Arial" w:cs="Arial"/>
          <w:bCs/>
        </w:rPr>
        <w:t xml:space="preserve">duas </w:t>
      </w:r>
      <w:r w:rsidR="00300BF6">
        <w:rPr>
          <w:rFonts w:ascii="Arial" w:hAnsi="Arial" w:cs="Arial"/>
          <w:bCs/>
        </w:rPr>
        <w:t>do</w:t>
      </w:r>
      <w:r w:rsidR="00670FF4">
        <w:rPr>
          <w:rFonts w:ascii="Arial" w:hAnsi="Arial" w:cs="Arial"/>
          <w:bCs/>
        </w:rPr>
        <w:t>s</w:t>
      </w:r>
      <w:r w:rsidR="00300BF6">
        <w:rPr>
          <w:rFonts w:ascii="Arial" w:hAnsi="Arial" w:cs="Arial"/>
          <w:bCs/>
        </w:rPr>
        <w:t xml:space="preserve"> poste</w:t>
      </w:r>
      <w:r w:rsidR="00670FF4">
        <w:rPr>
          <w:rFonts w:ascii="Arial" w:hAnsi="Arial" w:cs="Arial"/>
          <w:bCs/>
        </w:rPr>
        <w:t>s defronte ao novo parquinho</w:t>
      </w:r>
      <w:r w:rsidR="00300BF6">
        <w:rPr>
          <w:rFonts w:ascii="Arial" w:hAnsi="Arial" w:cs="Arial"/>
          <w:bCs/>
        </w:rPr>
        <w:t xml:space="preserve"> </w:t>
      </w:r>
      <w:r w:rsidR="00670FF4">
        <w:rPr>
          <w:rFonts w:ascii="Arial" w:hAnsi="Arial" w:cs="Arial"/>
          <w:bCs/>
        </w:rPr>
        <w:t xml:space="preserve">da </w:t>
      </w:r>
      <w:r w:rsidR="009946DE">
        <w:rPr>
          <w:rFonts w:ascii="Arial" w:hAnsi="Arial" w:cs="Arial"/>
        </w:rPr>
        <w:t xml:space="preserve">Rua </w:t>
      </w:r>
      <w:r w:rsidR="00300BF6">
        <w:rPr>
          <w:rFonts w:ascii="Arial" w:hAnsi="Arial" w:cs="Arial"/>
        </w:rPr>
        <w:t>citada acima</w:t>
      </w:r>
      <w:r w:rsidR="009946DE">
        <w:rPr>
          <w:rFonts w:ascii="Arial" w:hAnsi="Arial" w:cs="Arial"/>
        </w:rPr>
        <w:t>, no referido bairro,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00BF6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08C9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154AB4">
        <w:rPr>
          <w:rFonts w:ascii="Arial" w:hAnsi="Arial" w:cs="Arial"/>
          <w:sz w:val="24"/>
          <w:szCs w:val="24"/>
        </w:rPr>
        <w:t>2</w:t>
      </w:r>
      <w:r w:rsidR="00AC28BF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28BF" w:rsidP="000D28F9">
      <w:pPr>
        <w:rPr>
          <w:rFonts w:ascii="Arial" w:hAnsi="Arial" w:cs="Arial"/>
          <w:sz w:val="24"/>
          <w:szCs w:val="24"/>
        </w:rPr>
      </w:pPr>
    </w:p>
    <w:p w:rsidR="00AC28BF" w:rsidRPr="005E494B" w:rsidP="00AC28B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AC28BF" w:rsidRPr="005E494B" w:rsidP="00C708C9">
      <w:pPr>
        <w:tabs>
          <w:tab w:val="left" w:pos="2938"/>
          <w:tab w:val="left" w:pos="3018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C28BF" w:rsidRPr="004D49E8" w:rsidP="00C708C9">
      <w:pPr>
        <w:tabs>
          <w:tab w:val="left" w:pos="37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C28BF" w:rsidP="00AC28B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35230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39360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8BF" w:rsidRPr="00A00CB1" w:rsidP="00AC28BF">
      <w:pPr>
        <w:jc w:val="center"/>
        <w:rPr>
          <w:rFonts w:ascii="Arial" w:hAnsi="Arial" w:cs="Arial"/>
          <w:sz w:val="24"/>
          <w:szCs w:val="24"/>
        </w:rPr>
      </w:pPr>
    </w:p>
    <w:p w:rsidR="00AC28BF" w:rsidRPr="00766E69" w:rsidP="00AC28BF">
      <w:pPr>
        <w:ind w:firstLine="1440"/>
        <w:rPr>
          <w:rFonts w:ascii="Arial" w:hAnsi="Arial" w:cs="Arial"/>
          <w:sz w:val="24"/>
          <w:szCs w:val="24"/>
        </w:rPr>
      </w:pPr>
    </w:p>
    <w:p w:rsidR="00AC28BF" w:rsidRPr="00802D0A" w:rsidP="00AC28BF">
      <w:pPr>
        <w:tabs>
          <w:tab w:val="left" w:pos="2535"/>
        </w:tabs>
        <w:rPr>
          <w:rFonts w:ascii="Arial" w:hAnsi="Arial" w:cs="Arial"/>
          <w:sz w:val="22"/>
          <w:szCs w:val="22"/>
        </w:rPr>
      </w:pPr>
    </w:p>
    <w:p w:rsidR="000D28F9" w:rsidRPr="00AC28BF" w:rsidP="00AC28BF">
      <w:pPr>
        <w:tabs>
          <w:tab w:val="left" w:pos="2550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06272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19186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49783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54AB4"/>
    <w:rsid w:val="0018457E"/>
    <w:rsid w:val="001B478A"/>
    <w:rsid w:val="001D1394"/>
    <w:rsid w:val="00300BF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49E8"/>
    <w:rsid w:val="005041D3"/>
    <w:rsid w:val="0054107A"/>
    <w:rsid w:val="00577775"/>
    <w:rsid w:val="005E494B"/>
    <w:rsid w:val="00670FF4"/>
    <w:rsid w:val="00705ABB"/>
    <w:rsid w:val="00757176"/>
    <w:rsid w:val="00766E69"/>
    <w:rsid w:val="00802D0A"/>
    <w:rsid w:val="008F3EC7"/>
    <w:rsid w:val="009946DE"/>
    <w:rsid w:val="009F196D"/>
    <w:rsid w:val="009F6D0F"/>
    <w:rsid w:val="00A00CB1"/>
    <w:rsid w:val="00A17BE6"/>
    <w:rsid w:val="00A35AE9"/>
    <w:rsid w:val="00A71CAF"/>
    <w:rsid w:val="00A9035B"/>
    <w:rsid w:val="00AC28BF"/>
    <w:rsid w:val="00AD089F"/>
    <w:rsid w:val="00AE702A"/>
    <w:rsid w:val="00AF5990"/>
    <w:rsid w:val="00B16A93"/>
    <w:rsid w:val="00B57FC8"/>
    <w:rsid w:val="00BC70BB"/>
    <w:rsid w:val="00C708C9"/>
    <w:rsid w:val="00CD1C47"/>
    <w:rsid w:val="00CD613B"/>
    <w:rsid w:val="00CF7F49"/>
    <w:rsid w:val="00D017CD"/>
    <w:rsid w:val="00D26CB3"/>
    <w:rsid w:val="00D315AC"/>
    <w:rsid w:val="00D32087"/>
    <w:rsid w:val="00DA5449"/>
    <w:rsid w:val="00DD0090"/>
    <w:rsid w:val="00E10E6B"/>
    <w:rsid w:val="00E903BB"/>
    <w:rsid w:val="00EB7D7D"/>
    <w:rsid w:val="00EE7983"/>
    <w:rsid w:val="00F16623"/>
    <w:rsid w:val="00F75516"/>
    <w:rsid w:val="00FA20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656EAE5-08E2-4807-9CD9-040862F2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2017-11-08T17:07:00Z</cp:lastPrinted>
  <dcterms:created xsi:type="dcterms:W3CDTF">2021-02-26T17:58:00Z</dcterms:created>
  <dcterms:modified xsi:type="dcterms:W3CDTF">2021-02-26T17:58:00Z</dcterms:modified>
</cp:coreProperties>
</file>