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1B32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1B32D3">
        <w:rPr>
          <w:rFonts w:ascii="Arial" w:hAnsi="Arial" w:cs="Arial"/>
          <w:sz w:val="24"/>
          <w:szCs w:val="24"/>
        </w:rPr>
        <w:t xml:space="preserve">e aos órgãos competentes, </w:t>
      </w:r>
      <w:r>
        <w:rPr>
          <w:rFonts w:ascii="Arial" w:hAnsi="Arial" w:cs="Arial"/>
          <w:sz w:val="24"/>
          <w:szCs w:val="24"/>
        </w:rPr>
        <w:t xml:space="preserve">que </w:t>
      </w:r>
      <w:r w:rsidRPr="00F417CB">
        <w:rPr>
          <w:rFonts w:ascii="Arial" w:hAnsi="Arial" w:cs="Arial"/>
          <w:sz w:val="24"/>
          <w:szCs w:val="24"/>
        </w:rPr>
        <w:t xml:space="preserve">efetue </w:t>
      </w:r>
      <w:r w:rsidR="00CF0303">
        <w:rPr>
          <w:rFonts w:ascii="Arial" w:hAnsi="Arial" w:cs="Arial"/>
          <w:sz w:val="24"/>
          <w:szCs w:val="24"/>
        </w:rPr>
        <w:t xml:space="preserve">estudos visando a </w:t>
      </w:r>
      <w:bookmarkStart w:id="0" w:name="_GoBack"/>
      <w:r w:rsidR="001B32D3">
        <w:rPr>
          <w:rFonts w:ascii="Arial" w:hAnsi="Arial" w:cs="Arial"/>
          <w:sz w:val="24"/>
          <w:szCs w:val="24"/>
        </w:rPr>
        <w:t>construção de “boca de lobo” (bueiro)</w:t>
      </w:r>
      <w:r w:rsidR="00CF0303">
        <w:rPr>
          <w:rFonts w:ascii="Arial" w:hAnsi="Arial" w:cs="Arial"/>
          <w:sz w:val="24"/>
          <w:szCs w:val="24"/>
        </w:rPr>
        <w:t>,</w:t>
      </w:r>
      <w:r w:rsidR="001B32D3">
        <w:rPr>
          <w:rFonts w:ascii="Arial" w:hAnsi="Arial" w:cs="Arial"/>
          <w:sz w:val="24"/>
          <w:szCs w:val="24"/>
        </w:rPr>
        <w:t xml:space="preserve"> na </w:t>
      </w:r>
      <w:r w:rsidR="00CF0303">
        <w:rPr>
          <w:rFonts w:ascii="Arial" w:hAnsi="Arial" w:cs="Arial"/>
          <w:sz w:val="24"/>
          <w:szCs w:val="24"/>
        </w:rPr>
        <w:t>R</w:t>
      </w:r>
      <w:r w:rsidRPr="00CF0303" w:rsidR="00CF0303">
        <w:rPr>
          <w:rFonts w:ascii="Arial" w:hAnsi="Arial" w:cs="Arial"/>
          <w:sz w:val="24"/>
          <w:szCs w:val="24"/>
        </w:rPr>
        <w:t>ua Indaiá cruzamento com Rua Francisco Braga</w:t>
      </w:r>
      <w:r w:rsidRPr="00CF0303" w:rsidR="00CF0303">
        <w:t xml:space="preserve"> </w:t>
      </w:r>
      <w:r w:rsidRPr="00CF0303" w:rsidR="00CF0303">
        <w:rPr>
          <w:rFonts w:ascii="Arial" w:hAnsi="Arial" w:cs="Arial"/>
          <w:sz w:val="24"/>
          <w:szCs w:val="24"/>
        </w:rPr>
        <w:t xml:space="preserve">próximo do nº 65 </w:t>
      </w:r>
      <w:r w:rsidRPr="00CF0303" w:rsidR="00CF0303">
        <w:rPr>
          <w:rFonts w:ascii="Arial" w:hAnsi="Arial" w:cs="Arial"/>
          <w:sz w:val="24"/>
          <w:szCs w:val="24"/>
        </w:rPr>
        <w:t>da Indaiá</w:t>
      </w:r>
      <w:r w:rsidRPr="00CF0303" w:rsidR="00CF0303">
        <w:rPr>
          <w:rFonts w:ascii="Arial" w:hAnsi="Arial" w:cs="Arial"/>
          <w:sz w:val="24"/>
          <w:szCs w:val="24"/>
        </w:rPr>
        <w:t xml:space="preserve"> e nº 58 da Francisco Braga</w:t>
      </w:r>
      <w:r w:rsidR="001B32D3">
        <w:rPr>
          <w:rFonts w:ascii="Arial" w:hAnsi="Arial" w:cs="Arial"/>
          <w:sz w:val="24"/>
          <w:szCs w:val="24"/>
        </w:rPr>
        <w:t xml:space="preserve">, </w:t>
      </w:r>
      <w:r w:rsidR="00CF0303">
        <w:rPr>
          <w:rFonts w:ascii="Arial" w:hAnsi="Arial" w:cs="Arial"/>
          <w:sz w:val="24"/>
          <w:szCs w:val="24"/>
        </w:rPr>
        <w:t xml:space="preserve">bairro Jardim </w:t>
      </w:r>
      <w:r w:rsidR="00CF0303">
        <w:rPr>
          <w:rFonts w:ascii="Arial" w:hAnsi="Arial" w:cs="Arial"/>
          <w:sz w:val="24"/>
          <w:szCs w:val="24"/>
        </w:rPr>
        <w:t>Batagin</w:t>
      </w:r>
      <w:bookmarkEnd w:id="0"/>
      <w:r w:rsidR="00CF0303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0303">
        <w:rPr>
          <w:rFonts w:ascii="Arial" w:hAnsi="Arial" w:cs="Arial"/>
          <w:sz w:val="24"/>
          <w:szCs w:val="24"/>
        </w:rPr>
        <w:t xml:space="preserve">que </w:t>
      </w:r>
      <w:r w:rsidRPr="00F417CB" w:rsidR="00CF0303">
        <w:rPr>
          <w:rFonts w:ascii="Arial" w:hAnsi="Arial" w:cs="Arial"/>
          <w:sz w:val="24"/>
          <w:szCs w:val="24"/>
        </w:rPr>
        <w:t xml:space="preserve">efetue </w:t>
      </w:r>
      <w:r w:rsidR="00CF0303">
        <w:rPr>
          <w:rFonts w:ascii="Arial" w:hAnsi="Arial" w:cs="Arial"/>
          <w:sz w:val="24"/>
          <w:szCs w:val="24"/>
        </w:rPr>
        <w:t>estudos visando a construção de “boca de lobo” (bueiro), na R</w:t>
      </w:r>
      <w:r w:rsidRPr="00CF0303" w:rsidR="00CF0303">
        <w:rPr>
          <w:rFonts w:ascii="Arial" w:hAnsi="Arial" w:cs="Arial"/>
          <w:sz w:val="24"/>
          <w:szCs w:val="24"/>
        </w:rPr>
        <w:t>ua Indaiá cruzamento com Rua Francisco Braga</w:t>
      </w:r>
      <w:r w:rsidRPr="00CF0303" w:rsidR="00CF0303">
        <w:t xml:space="preserve"> </w:t>
      </w:r>
      <w:r w:rsidRPr="00CF0303" w:rsidR="00CF0303">
        <w:rPr>
          <w:rFonts w:ascii="Arial" w:hAnsi="Arial" w:cs="Arial"/>
          <w:sz w:val="24"/>
          <w:szCs w:val="24"/>
        </w:rPr>
        <w:t xml:space="preserve">próximo do nº 65 </w:t>
      </w:r>
      <w:r w:rsidRPr="00CF0303" w:rsidR="00CF0303">
        <w:rPr>
          <w:rFonts w:ascii="Arial" w:hAnsi="Arial" w:cs="Arial"/>
          <w:sz w:val="24"/>
          <w:szCs w:val="24"/>
        </w:rPr>
        <w:t>da Indaiá</w:t>
      </w:r>
      <w:r w:rsidRPr="00CF0303" w:rsidR="00CF0303">
        <w:rPr>
          <w:rFonts w:ascii="Arial" w:hAnsi="Arial" w:cs="Arial"/>
          <w:sz w:val="24"/>
          <w:szCs w:val="24"/>
        </w:rPr>
        <w:t xml:space="preserve"> e nº 58 da Francisco Braga</w:t>
      </w:r>
      <w:r w:rsidR="00CF0303">
        <w:rPr>
          <w:rFonts w:ascii="Arial" w:hAnsi="Arial" w:cs="Arial"/>
          <w:sz w:val="24"/>
          <w:szCs w:val="24"/>
        </w:rPr>
        <w:t xml:space="preserve">, bairro Jardim </w:t>
      </w:r>
      <w:r w:rsidR="00CF0303">
        <w:rPr>
          <w:rFonts w:ascii="Arial" w:hAnsi="Arial" w:cs="Arial"/>
          <w:sz w:val="24"/>
          <w:szCs w:val="24"/>
        </w:rPr>
        <w:t>Batagin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1B32D3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1B32D3">
        <w:rPr>
          <w:rFonts w:ascii="Arial" w:hAnsi="Arial" w:cs="Arial"/>
        </w:rPr>
        <w:t>Munícipes procuraram este vereador cobrando providências em relação à possibi</w:t>
      </w:r>
      <w:r>
        <w:rPr>
          <w:rFonts w:ascii="Arial" w:hAnsi="Arial" w:cs="Arial"/>
        </w:rPr>
        <w:t>lidade de construção de “boca de lobo”</w:t>
      </w:r>
      <w:r w:rsidRPr="001B32D3">
        <w:rPr>
          <w:rFonts w:ascii="Arial" w:hAnsi="Arial" w:cs="Arial"/>
        </w:rPr>
        <w:t xml:space="preserve"> na via acima mencionada, haja vista que as águas que descem das ruas acima</w:t>
      </w:r>
      <w:r w:rsidR="00CF0303">
        <w:rPr>
          <w:rFonts w:ascii="Arial" w:hAnsi="Arial" w:cs="Arial"/>
        </w:rPr>
        <w:t xml:space="preserve"> </w:t>
      </w:r>
      <w:r w:rsidR="00CF0303">
        <w:rPr>
          <w:rFonts w:ascii="Arial" w:hAnsi="Arial" w:cs="Arial"/>
        </w:rPr>
        <w:t>invade</w:t>
      </w:r>
      <w:r w:rsidR="00CF0303">
        <w:rPr>
          <w:rFonts w:ascii="Arial" w:hAnsi="Arial" w:cs="Arial"/>
        </w:rPr>
        <w:t xml:space="preserve"> casas e</w:t>
      </w:r>
      <w:r w:rsidRPr="001B32D3">
        <w:rPr>
          <w:rFonts w:ascii="Arial" w:hAnsi="Arial" w:cs="Arial"/>
        </w:rPr>
        <w:t xml:space="preserve"> ficam paradas, formando poças no local, ocasionando mau cheiro e outros transtornos aos moradores, sendo n</w:t>
      </w:r>
      <w:r>
        <w:rPr>
          <w:rFonts w:ascii="Arial" w:hAnsi="Arial" w:cs="Arial"/>
        </w:rPr>
        <w:t>ecessárias providências urgentes.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F0303">
        <w:rPr>
          <w:rFonts w:ascii="Arial" w:hAnsi="Arial" w:cs="Arial"/>
          <w:sz w:val="24"/>
          <w:szCs w:val="24"/>
        </w:rPr>
        <w:t>, em 25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1B32D3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9785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899171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32649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64408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32D3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4DDE"/>
    <w:rsid w:val="00617053"/>
    <w:rsid w:val="006F34EC"/>
    <w:rsid w:val="00705ABB"/>
    <w:rsid w:val="00795881"/>
    <w:rsid w:val="00850921"/>
    <w:rsid w:val="008743D0"/>
    <w:rsid w:val="00895186"/>
    <w:rsid w:val="009C5E55"/>
    <w:rsid w:val="009F196D"/>
    <w:rsid w:val="00A35AE9"/>
    <w:rsid w:val="00A71CAF"/>
    <w:rsid w:val="00A9035B"/>
    <w:rsid w:val="00AE702A"/>
    <w:rsid w:val="00CD613B"/>
    <w:rsid w:val="00CE75AA"/>
    <w:rsid w:val="00CF0303"/>
    <w:rsid w:val="00CF7F49"/>
    <w:rsid w:val="00D26CB3"/>
    <w:rsid w:val="00E903BB"/>
    <w:rsid w:val="00EB7D7D"/>
    <w:rsid w:val="00EE7983"/>
    <w:rsid w:val="00F007D0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2021-02-25T15:51:00Z</dcterms:created>
  <dcterms:modified xsi:type="dcterms:W3CDTF">2021-02-25T15:51:00Z</dcterms:modified>
</cp:coreProperties>
</file>