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1B0180">
      <w:pPr>
        <w:pStyle w:val="Title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1B018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1B0180">
      <w:pPr>
        <w:spacing w:line="360" w:lineRule="auto"/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FA4B54">
        <w:rPr>
          <w:rFonts w:ascii="Arial" w:hAnsi="Arial" w:cs="Arial"/>
          <w:sz w:val="24"/>
          <w:szCs w:val="24"/>
        </w:rPr>
        <w:t>que realize</w:t>
      </w:r>
      <w:r w:rsidR="00A62E16">
        <w:rPr>
          <w:rFonts w:ascii="Arial" w:hAnsi="Arial" w:cs="Arial"/>
          <w:sz w:val="24"/>
          <w:szCs w:val="24"/>
        </w:rPr>
        <w:t xml:space="preserve"> a limpeza e roçagem da Rua Ubirajara Alves</w:t>
      </w:r>
      <w:r w:rsidR="00FA4B54">
        <w:rPr>
          <w:rFonts w:ascii="Arial" w:hAnsi="Arial" w:cs="Arial"/>
          <w:sz w:val="24"/>
          <w:szCs w:val="24"/>
        </w:rPr>
        <w:t>, no bairro Jardim das Orquídeas</w:t>
      </w:r>
      <w:r w:rsidR="00F82068">
        <w:rPr>
          <w:rFonts w:ascii="Arial" w:hAnsi="Arial" w:cs="Arial"/>
          <w:sz w:val="24"/>
          <w:szCs w:val="24"/>
        </w:rPr>
        <w:t>.</w:t>
      </w:r>
    </w:p>
    <w:p w:rsidR="001B0180" w:rsidRPr="00F75516" w:rsidP="001B0180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0180" w:rsidRPr="00F75516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FA4B54" w:rsidR="00FA4B54">
        <w:rPr>
          <w:rFonts w:ascii="Arial" w:hAnsi="Arial" w:cs="Arial"/>
          <w:sz w:val="24"/>
          <w:szCs w:val="24"/>
        </w:rPr>
        <w:t>a limpeza e roçagem da Rua Ubirajara Alves, no bairro Jardim das Orquídeas</w:t>
      </w:r>
      <w:r w:rsidRPr="00D91E56" w:rsidR="00D91E56">
        <w:rPr>
          <w:rFonts w:ascii="Arial" w:hAnsi="Arial" w:cs="Arial"/>
          <w:sz w:val="24"/>
          <w:szCs w:val="24"/>
        </w:rPr>
        <w:t>.</w:t>
      </w:r>
    </w:p>
    <w:p w:rsidR="00F13315" w:rsidRPr="00F75516" w:rsidP="001B01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35AE9" w:rsidRPr="00F75516" w:rsidP="001B01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3315" w:rsidP="001B018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35AE9" w:rsidP="001B0180">
      <w:pPr>
        <w:pStyle w:val="BodyTextIndent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>solicitação dos moradores do bairro e</w:t>
      </w:r>
      <w:r w:rsidR="00FA4B54">
        <w:rPr>
          <w:rFonts w:ascii="Arial" w:hAnsi="Arial" w:cs="Arial"/>
        </w:rPr>
        <w:t xml:space="preserve">ste local sempre é esquecido pelo poder publico, há não </w:t>
      </w:r>
      <w:r w:rsidR="00045208">
        <w:rPr>
          <w:rFonts w:ascii="Arial" w:hAnsi="Arial" w:cs="Arial"/>
        </w:rPr>
        <w:t>realização</w:t>
      </w:r>
      <w:r w:rsidR="00FA4B54">
        <w:rPr>
          <w:rFonts w:ascii="Arial" w:hAnsi="Arial" w:cs="Arial"/>
        </w:rPr>
        <w:t xml:space="preserve"> </w:t>
      </w:r>
      <w:r w:rsidR="00045208">
        <w:rPr>
          <w:rFonts w:ascii="Arial" w:hAnsi="Arial" w:cs="Arial"/>
        </w:rPr>
        <w:t>d</w:t>
      </w:r>
      <w:r w:rsidR="00FA4B54">
        <w:rPr>
          <w:rFonts w:ascii="Arial" w:hAnsi="Arial" w:cs="Arial"/>
        </w:rPr>
        <w:t>a limpeza desta local, este parlamentar solicita que o setor competente realize a limpeza desta área verde com urgência, há pedido da população. Informo que vamos encaminhar para o Tribunal de Contas do Estado esta solicitação, se constatar que este local estiver na planilha de metragem dos</w:t>
      </w:r>
      <w:r w:rsidR="004C5CAE">
        <w:rPr>
          <w:rFonts w:ascii="Arial" w:hAnsi="Arial" w:cs="Arial"/>
        </w:rPr>
        <w:t xml:space="preserve"> serviços executados</w:t>
      </w:r>
      <w:r w:rsidR="00FA4B54">
        <w:rPr>
          <w:rFonts w:ascii="Arial" w:hAnsi="Arial" w:cs="Arial"/>
        </w:rPr>
        <w:t xml:space="preserve">, </w:t>
      </w:r>
      <w:r w:rsidR="00045208">
        <w:rPr>
          <w:rFonts w:ascii="Arial" w:hAnsi="Arial" w:cs="Arial"/>
        </w:rPr>
        <w:t>vamos tomar providencias com urgência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1B018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208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45208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45208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F13315" w:rsidRPr="00F75516" w:rsidP="001B0180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P="001B0180">
      <w:pPr>
        <w:spacing w:line="360" w:lineRule="auto"/>
        <w:rPr>
          <w:rFonts w:ascii="Arial" w:hAnsi="Arial" w:cs="Arial"/>
          <w:sz w:val="24"/>
          <w:szCs w:val="24"/>
        </w:rPr>
      </w:pPr>
    </w:p>
    <w:p w:rsidR="00A35AE9" w:rsidRPr="00F75516" w:rsidP="001B018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P="001B018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82068">
        <w:rPr>
          <w:rFonts w:ascii="Arial" w:hAnsi="Arial" w:cs="Arial"/>
          <w:b/>
          <w:sz w:val="24"/>
          <w:szCs w:val="24"/>
        </w:rPr>
        <w:t>Isac</w:t>
      </w:r>
      <w:r w:rsidR="00F82068">
        <w:rPr>
          <w:rFonts w:ascii="Arial" w:hAnsi="Arial" w:cs="Arial"/>
          <w:b/>
          <w:sz w:val="24"/>
          <w:szCs w:val="24"/>
        </w:rPr>
        <w:t xml:space="preserve"> </w:t>
      </w:r>
      <w:r w:rsidR="00F13315">
        <w:rPr>
          <w:rFonts w:ascii="Arial" w:hAnsi="Arial" w:cs="Arial"/>
          <w:b/>
          <w:sz w:val="24"/>
          <w:szCs w:val="24"/>
        </w:rPr>
        <w:t>Sorrillo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P="001B018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P="00FA4B5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2776221</wp:posOffset>
                </wp:positionH>
                <wp:positionV relativeFrom="paragraph">
                  <wp:posOffset>-238886</wp:posOffset>
                </wp:positionV>
                <wp:extent cx="825689" cy="1004056"/>
                <wp:effectExtent l="0" t="57150" r="88900" b="0"/>
                <wp:wrapNone/>
                <wp:docPr id="8" name="Seta para baix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248204">
                          <a:off x="0" y="0"/>
                          <a:ext cx="825689" cy="10040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8" o:spid="_x0000_s1025" type="#_x0000_t67" style="width:65pt;height:79.05pt;margin-top:-18.8pt;margin-left:218.6pt;mso-height-percent:0;mso-height-relative:margin;mso-width-percent:0;mso-width-relative:margin;mso-wrap-distance-bottom:0;mso-wrap-distance-left:9pt;mso-wrap-distance-right:9pt;mso-wrap-distance-top:0;mso-wrap-style:square;position:absolute;rotation:2455638fd;visibility:visible;v-text-anchor:middle;z-index:251659264" adj="12719" fillcolor="#4f81bd" strokecolor="#243f60" strokeweight="2pt"/>
            </w:pict>
          </mc:Fallback>
        </mc:AlternateContent>
      </w:r>
      <w:r w:rsidR="00A62E16">
        <w:rPr>
          <w:noProof/>
        </w:rPr>
        <w:drawing>
          <wp:inline distT="0" distB="0" distL="0" distR="0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743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Pr="00F75516" w:rsidP="001B01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1B0180" w:rsidP="001B01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Isac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orrillo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1B0180" w:rsidP="001B01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B0180" w:rsidP="001B0180">
      <w:pPr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853096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07749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27664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6CF"/>
    <w:rsid w:val="00045208"/>
    <w:rsid w:val="000D567C"/>
    <w:rsid w:val="001B0180"/>
    <w:rsid w:val="001B478A"/>
    <w:rsid w:val="001D1394"/>
    <w:rsid w:val="00223706"/>
    <w:rsid w:val="00266DB5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5CAE"/>
    <w:rsid w:val="004C67DE"/>
    <w:rsid w:val="005774EA"/>
    <w:rsid w:val="00577775"/>
    <w:rsid w:val="00705ABB"/>
    <w:rsid w:val="007C533F"/>
    <w:rsid w:val="00842B7A"/>
    <w:rsid w:val="00875726"/>
    <w:rsid w:val="008F3EC7"/>
    <w:rsid w:val="009B276C"/>
    <w:rsid w:val="009F196D"/>
    <w:rsid w:val="009F4908"/>
    <w:rsid w:val="00A35AE9"/>
    <w:rsid w:val="00A62E16"/>
    <w:rsid w:val="00A71CAF"/>
    <w:rsid w:val="00A9035B"/>
    <w:rsid w:val="00AA3AB2"/>
    <w:rsid w:val="00AC2FC3"/>
    <w:rsid w:val="00AE702A"/>
    <w:rsid w:val="00CD613B"/>
    <w:rsid w:val="00CF7F49"/>
    <w:rsid w:val="00D162A7"/>
    <w:rsid w:val="00D26CB3"/>
    <w:rsid w:val="00D91E56"/>
    <w:rsid w:val="00DA5449"/>
    <w:rsid w:val="00E903BB"/>
    <w:rsid w:val="00EB7D7D"/>
    <w:rsid w:val="00EE7983"/>
    <w:rsid w:val="00F13315"/>
    <w:rsid w:val="00F16623"/>
    <w:rsid w:val="00F75516"/>
    <w:rsid w:val="00F82068"/>
    <w:rsid w:val="00FA4B54"/>
    <w:rsid w:val="00FD5F0D"/>
    <w:rsid w:val="00FF3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2016-05-20T13:54:00Z</cp:lastPrinted>
  <dcterms:created xsi:type="dcterms:W3CDTF">2021-02-24T18:31:00Z</dcterms:created>
  <dcterms:modified xsi:type="dcterms:W3CDTF">2021-02-24T18:34:00Z</dcterms:modified>
</cp:coreProperties>
</file>