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F16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9A173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3309E">
        <w:rPr>
          <w:rFonts w:ascii="Arial" w:hAnsi="Arial" w:cs="Arial"/>
          <w:sz w:val="24"/>
          <w:szCs w:val="24"/>
        </w:rPr>
        <w:t>sobre área localizada</w:t>
      </w:r>
      <w:r w:rsidR="00D83AF6">
        <w:rPr>
          <w:rFonts w:ascii="Arial" w:hAnsi="Arial" w:cs="Arial"/>
          <w:sz w:val="24"/>
          <w:szCs w:val="24"/>
        </w:rPr>
        <w:t xml:space="preserve"> entre as ruas Limeira, Lindóia, Jundiaí e das Turmalinas</w:t>
      </w:r>
      <w:r w:rsidR="0093309E">
        <w:rPr>
          <w:rFonts w:ascii="Arial" w:hAnsi="Arial" w:cs="Arial"/>
          <w:sz w:val="24"/>
          <w:szCs w:val="24"/>
        </w:rPr>
        <w:t xml:space="preserve"> do bairro Santa Rosa I</w:t>
      </w:r>
      <w:r w:rsidR="00B443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1733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0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="009D73E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há interesse público nas informações, acerca da identificação da destinação das áreas públicas;</w:t>
      </w:r>
    </w:p>
    <w:p w:rsidR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17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Pr="009D73E3">
        <w:rPr>
          <w:rFonts w:ascii="Arial" w:hAnsi="Arial" w:cs="Arial"/>
          <w:sz w:val="24"/>
          <w:szCs w:val="24"/>
        </w:rPr>
        <w:t xml:space="preserve">, </w:t>
      </w:r>
      <w:r w:rsidR="0093309E">
        <w:rPr>
          <w:rFonts w:ascii="Arial" w:hAnsi="Arial" w:cs="Arial"/>
          <w:sz w:val="24"/>
          <w:szCs w:val="24"/>
        </w:rPr>
        <w:t>que os moradores do Bairro Santa Rosa I, necessitam de ações pontuais de segurança pública, em razão de usuários de drogas que perambulam pelo bairro</w:t>
      </w:r>
      <w:r>
        <w:rPr>
          <w:rFonts w:ascii="Arial" w:hAnsi="Arial" w:cs="Arial"/>
          <w:sz w:val="24"/>
          <w:szCs w:val="24"/>
        </w:rPr>
        <w:t>;</w:t>
      </w: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73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REQUEIRO,</w:t>
      </w:r>
      <w:r w:rsidRPr="009D73E3">
        <w:rPr>
          <w:rFonts w:ascii="Arial" w:hAnsi="Arial" w:cs="Arial"/>
          <w:sz w:val="24"/>
          <w:szCs w:val="24"/>
        </w:rPr>
        <w:t xml:space="preserve"> que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73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93309E">
        <w:rPr>
          <w:rFonts w:ascii="Arial" w:hAnsi="Arial" w:cs="Arial"/>
          <w:sz w:val="24"/>
          <w:szCs w:val="24"/>
        </w:rPr>
        <w:t>Os terrenos que ficam entre as ruas Limeira, Lindóia, Jundiaí e das Turmalinas, cuja foto está anexada pertence ao município de Santa Bárbara d’Oeste</w:t>
      </w:r>
      <w:r w:rsidR="00771285">
        <w:rPr>
          <w:rFonts w:ascii="Arial" w:hAnsi="Arial" w:cs="Arial"/>
          <w:sz w:val="24"/>
          <w:szCs w:val="24"/>
        </w:rPr>
        <w:t>?</w:t>
      </w:r>
    </w:p>
    <w:p w:rsidR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73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3309E">
        <w:rPr>
          <w:rFonts w:ascii="Arial" w:hAnsi="Arial" w:cs="Arial"/>
          <w:sz w:val="24"/>
          <w:szCs w:val="24"/>
        </w:rPr>
        <w:t xml:space="preserve">Em caso seja positiva a resposta do item </w:t>
      </w:r>
      <w:r w:rsidR="0093309E">
        <w:rPr>
          <w:rFonts w:ascii="Arial" w:hAnsi="Arial" w:cs="Arial"/>
          <w:sz w:val="24"/>
          <w:szCs w:val="24"/>
        </w:rPr>
        <w:t>1</w:t>
      </w:r>
      <w:r w:rsidR="0093309E">
        <w:rPr>
          <w:rFonts w:ascii="Arial" w:hAnsi="Arial" w:cs="Arial"/>
          <w:sz w:val="24"/>
          <w:szCs w:val="24"/>
        </w:rPr>
        <w:t>, informar qual a destinação original desta área</w:t>
      </w:r>
      <w:r>
        <w:rPr>
          <w:rFonts w:ascii="Arial" w:hAnsi="Arial" w:cs="Arial"/>
          <w:sz w:val="24"/>
          <w:szCs w:val="24"/>
        </w:rPr>
        <w:t>?</w:t>
      </w:r>
    </w:p>
    <w:p w:rsidR="0044157B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804F16" w:rsidP="00804F16">
      <w:pPr>
        <w:pStyle w:val="Title"/>
        <w:jc w:val="left"/>
        <w:rPr>
          <w:rFonts w:ascii="Arial" w:hAnsi="Arial" w:cs="Arial"/>
          <w:b w:val="0"/>
          <w:u w:val="none"/>
        </w:rPr>
      </w:pPr>
    </w:p>
    <w:p w:rsidR="00804F16" w:rsidRPr="00804F16" w:rsidP="00804F16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804F16">
        <w:rPr>
          <w:rFonts w:ascii="Arial" w:hAnsi="Arial" w:cs="Arial"/>
          <w:b w:val="0"/>
          <w:sz w:val="18"/>
          <w:u w:val="none"/>
        </w:rPr>
        <w:t xml:space="preserve">REQUERIMENTO Nº </w:t>
      </w:r>
      <w:r w:rsidRPr="00804F16">
        <w:rPr>
          <w:rFonts w:ascii="Arial" w:hAnsi="Arial" w:cs="Arial"/>
          <w:b w:val="0"/>
          <w:sz w:val="18"/>
          <w:u w:val="none"/>
        </w:rPr>
        <w:t>143</w:t>
      </w:r>
      <w:r w:rsidRPr="00804F16">
        <w:rPr>
          <w:rFonts w:ascii="Arial" w:hAnsi="Arial" w:cs="Arial"/>
          <w:b w:val="0"/>
          <w:sz w:val="18"/>
          <w:u w:val="none"/>
        </w:rPr>
        <w:t>/</w:t>
      </w:r>
      <w:r w:rsidRPr="00804F16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804F16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9A1733">
      <w:pPr>
        <w:rPr>
          <w:rFonts w:ascii="Arial" w:hAnsi="Arial" w:cs="Arial"/>
          <w:b/>
          <w:sz w:val="24"/>
          <w:szCs w:val="24"/>
        </w:rPr>
      </w:pPr>
    </w:p>
    <w:p w:rsidR="00804F16" w:rsidP="009A1733">
      <w:pPr>
        <w:rPr>
          <w:rFonts w:ascii="Arial" w:hAnsi="Arial" w:cs="Arial"/>
          <w:b/>
          <w:sz w:val="24"/>
          <w:szCs w:val="24"/>
        </w:rPr>
      </w:pPr>
    </w:p>
    <w:p w:rsidR="00FF3852" w:rsidP="009D73E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93309E">
        <w:rPr>
          <w:rFonts w:ascii="Arial" w:hAnsi="Arial" w:cs="Arial"/>
        </w:rPr>
        <w:t>diversos moradores do bairro Santa Rosa I, requerendo as informações acima colocadas</w:t>
      </w:r>
      <w:r w:rsidR="009D73E3">
        <w:rPr>
          <w:rFonts w:ascii="Arial" w:hAnsi="Arial" w:cs="Arial"/>
        </w:rPr>
        <w:t>.</w:t>
      </w:r>
    </w:p>
    <w:p w:rsidR="009D73E3" w:rsidP="009D73E3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4F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63579">
        <w:rPr>
          <w:rFonts w:ascii="Arial" w:hAnsi="Arial" w:cs="Arial"/>
          <w:sz w:val="24"/>
          <w:szCs w:val="24"/>
        </w:rPr>
        <w:t>ário “Dr. Tancredo Neves”, em 1</w:t>
      </w:r>
      <w:r w:rsidR="0093309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CF7F49">
      <w:pPr>
        <w:rPr>
          <w:rFonts w:ascii="Bookman Old Style" w:hAnsi="Bookman Old Style"/>
          <w:sz w:val="22"/>
          <w:szCs w:val="22"/>
        </w:rPr>
      </w:pPr>
    </w:p>
    <w:p w:rsidR="009A1733" w:rsidRPr="009A1733" w:rsidP="009A1733">
      <w:pPr>
        <w:rPr>
          <w:rFonts w:ascii="Bookman Old Style" w:hAnsi="Bookman Old Style"/>
          <w:sz w:val="22"/>
          <w:szCs w:val="22"/>
        </w:rPr>
      </w:pPr>
    </w:p>
    <w:p w:rsidR="009A1733" w:rsidRPr="009A1733" w:rsidP="009A1733">
      <w:pPr>
        <w:rPr>
          <w:rFonts w:ascii="Bookman Old Style" w:hAnsi="Bookman Old Style"/>
          <w:sz w:val="22"/>
          <w:szCs w:val="22"/>
        </w:rPr>
      </w:pPr>
    </w:p>
    <w:p w:rsidR="009A1733" w:rsidP="009A1733">
      <w:pPr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8936" cy="351433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41122" name="Foto_Terreno.jfif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1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F196D" w:rsidRPr="009A1733" w:rsidP="009A1733">
      <w:pPr>
        <w:tabs>
          <w:tab w:val="left" w:pos="191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142772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07231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55694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61E3"/>
    <w:rsid w:val="001B478A"/>
    <w:rsid w:val="001D1394"/>
    <w:rsid w:val="00327802"/>
    <w:rsid w:val="0033648A"/>
    <w:rsid w:val="00373483"/>
    <w:rsid w:val="003D3AA8"/>
    <w:rsid w:val="0044157B"/>
    <w:rsid w:val="00454EAC"/>
    <w:rsid w:val="00463579"/>
    <w:rsid w:val="0049057E"/>
    <w:rsid w:val="004B57DB"/>
    <w:rsid w:val="004C67DE"/>
    <w:rsid w:val="006B0846"/>
    <w:rsid w:val="006D6A5D"/>
    <w:rsid w:val="00705ABB"/>
    <w:rsid w:val="00771285"/>
    <w:rsid w:val="00794C4F"/>
    <w:rsid w:val="007B1241"/>
    <w:rsid w:val="007F130E"/>
    <w:rsid w:val="00804F16"/>
    <w:rsid w:val="0093309E"/>
    <w:rsid w:val="009A1733"/>
    <w:rsid w:val="009D73E3"/>
    <w:rsid w:val="009F196D"/>
    <w:rsid w:val="00A71CAF"/>
    <w:rsid w:val="00A9035B"/>
    <w:rsid w:val="00AE702A"/>
    <w:rsid w:val="00B4436B"/>
    <w:rsid w:val="00CD613B"/>
    <w:rsid w:val="00CF7F49"/>
    <w:rsid w:val="00D26CB3"/>
    <w:rsid w:val="00D83AF6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2021-02-17T17:03:00Z</dcterms:created>
  <dcterms:modified xsi:type="dcterms:W3CDTF">2021-02-18T16:01:00Z</dcterms:modified>
</cp:coreProperties>
</file>