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712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400E32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BC36A2">
        <w:rPr>
          <w:rFonts w:ascii="Arial" w:hAnsi="Arial" w:cs="Arial"/>
          <w:sz w:val="24"/>
          <w:szCs w:val="24"/>
        </w:rPr>
        <w:t>João Pessoa, 366, Cidade Nova</w:t>
      </w:r>
      <w:r w:rsidR="00927D95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85C5192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73378D">
        <w:rPr>
          <w:rFonts w:ascii="Arial" w:hAnsi="Arial" w:cs="Arial"/>
          <w:sz w:val="24"/>
          <w:szCs w:val="24"/>
        </w:rPr>
        <w:t>96</w:t>
      </w:r>
      <w:r w:rsidR="00BC36A2">
        <w:rPr>
          <w:rFonts w:ascii="Arial" w:hAnsi="Arial" w:cs="Arial"/>
          <w:sz w:val="24"/>
          <w:szCs w:val="24"/>
        </w:rPr>
        <w:t>296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36A2" w:rsidP="00BC36A2" w14:paraId="5773A3A0" w14:textId="0A590426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João Pessoa, 366, Cidade Nova.</w:t>
      </w:r>
    </w:p>
    <w:p w:rsidR="00B830BD" w:rsidP="00B830BD" w14:paraId="415D8BE0" w14:textId="082D932C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BEFE7F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F532D">
        <w:rPr>
          <w:rFonts w:ascii="Arial" w:hAnsi="Arial" w:cs="Arial"/>
          <w:sz w:val="24"/>
          <w:szCs w:val="24"/>
        </w:rPr>
        <w:t>1</w:t>
      </w:r>
      <w:r w:rsidR="00BC36A2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1164924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393651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560361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C36A2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D7BB-D53C-401E-BFEC-DA4C2E1A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2021-02-11T16:42:00Z</dcterms:created>
  <dcterms:modified xsi:type="dcterms:W3CDTF">2021-02-11T16:42:00Z</dcterms:modified>
</cp:coreProperties>
</file>