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703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211DEE0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77673E">
        <w:rPr>
          <w:rFonts w:ascii="Arial" w:hAnsi="Arial" w:cs="Arial"/>
          <w:sz w:val="24"/>
          <w:szCs w:val="24"/>
        </w:rPr>
        <w:t>queimada na Rua da Alegria, 64, Jardim Vista Alegre.</w:t>
      </w:r>
    </w:p>
    <w:p w:rsidR="00062292" w:rsidP="00C9613F" w14:paraId="150A075B" w14:textId="2C235CB3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77673E">
        <w:rPr>
          <w:rFonts w:ascii="Arial" w:hAnsi="Arial" w:cs="Arial"/>
          <w:sz w:val="24"/>
          <w:szCs w:val="24"/>
        </w:rPr>
        <w:t>95986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03A201E4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77673E">
        <w:rPr>
          <w:rFonts w:ascii="Arial" w:hAnsi="Arial" w:cs="Arial"/>
          <w:sz w:val="24"/>
          <w:szCs w:val="24"/>
        </w:rPr>
        <w:t xml:space="preserve"> </w:t>
      </w:r>
      <w:r w:rsidR="0077673E">
        <w:rPr>
          <w:rFonts w:ascii="Arial" w:hAnsi="Arial" w:cs="Arial"/>
          <w:sz w:val="24"/>
          <w:szCs w:val="24"/>
        </w:rPr>
        <w:t>da Alegria, 64, Jardim Vista Alegre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8958E1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77673E">
        <w:rPr>
          <w:rFonts w:ascii="Arial" w:hAnsi="Arial" w:cs="Arial"/>
          <w:sz w:val="24"/>
          <w:szCs w:val="24"/>
        </w:rPr>
        <w:t>09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7321104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96029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325073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7673E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0F89A-ED6C-49CF-AA3A-17971502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2021-02-09T10:43:00Z</dcterms:created>
  <dcterms:modified xsi:type="dcterms:W3CDTF">2021-02-09T10:43:00Z</dcterms:modified>
</cp:coreProperties>
</file>