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6647C">
        <w:rPr>
          <w:rFonts w:ascii="Arial" w:hAnsi="Arial" w:cs="Arial"/>
        </w:rPr>
        <w:t>02534</w:t>
      </w:r>
      <w:r>
        <w:rPr>
          <w:rFonts w:ascii="Arial" w:hAnsi="Arial" w:cs="Arial"/>
        </w:rPr>
        <w:t>/</w:t>
      </w:r>
      <w:r w:rsidR="0036647C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C1212F">
        <w:rPr>
          <w:rFonts w:ascii="Arial" w:hAnsi="Arial" w:cs="Arial"/>
          <w:sz w:val="24"/>
          <w:szCs w:val="24"/>
        </w:rPr>
        <w:t xml:space="preserve">à </w:t>
      </w:r>
      <w:r w:rsidR="003C4D64">
        <w:rPr>
          <w:rFonts w:ascii="Arial" w:hAnsi="Arial" w:cs="Arial"/>
          <w:sz w:val="24"/>
          <w:szCs w:val="24"/>
        </w:rPr>
        <w:t xml:space="preserve">construção de calçamento, pintura de solo para pista de caminhada e iluminação pública </w:t>
      </w:r>
      <w:r w:rsidR="00A75829">
        <w:rPr>
          <w:rFonts w:ascii="Arial" w:hAnsi="Arial" w:cs="Arial"/>
          <w:sz w:val="24"/>
          <w:szCs w:val="24"/>
        </w:rPr>
        <w:t xml:space="preserve">no quadrilátero entre as Ruas Artur Gonçalves Dias, Rua Cariris, Rua </w:t>
      </w:r>
      <w:r w:rsidR="00C1212F">
        <w:rPr>
          <w:rFonts w:ascii="Arial" w:hAnsi="Arial" w:cs="Arial"/>
          <w:sz w:val="24"/>
          <w:szCs w:val="24"/>
        </w:rPr>
        <w:t>Camaiuras e Rua Benjamin Wiezel</w:t>
      </w:r>
      <w:r w:rsidR="006E3FF3">
        <w:rPr>
          <w:rFonts w:ascii="Arial" w:hAnsi="Arial" w:cs="Arial"/>
          <w:sz w:val="24"/>
          <w:szCs w:val="24"/>
        </w:rPr>
        <w:t>, no Bairro Santa Rita de Cássia.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C1212F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C1212F">
        <w:rPr>
          <w:rFonts w:ascii="Arial" w:hAnsi="Arial" w:cs="Arial"/>
          <w:sz w:val="24"/>
          <w:szCs w:val="24"/>
        </w:rPr>
        <w:t>à construção de calçamento</w:t>
      </w:r>
      <w:r w:rsidR="003C4D64">
        <w:rPr>
          <w:rFonts w:ascii="Arial" w:hAnsi="Arial" w:cs="Arial"/>
          <w:sz w:val="24"/>
          <w:szCs w:val="24"/>
        </w:rPr>
        <w:t>, pintura de solo para pista de caminhada e iluminação pública</w:t>
      </w:r>
      <w:r w:rsidR="00C1212F">
        <w:rPr>
          <w:rFonts w:ascii="Arial" w:hAnsi="Arial" w:cs="Arial"/>
          <w:sz w:val="24"/>
          <w:szCs w:val="24"/>
        </w:rPr>
        <w:t xml:space="preserve"> no quadrilátero entre as Ruas Artur Gonçalves Dias, Rua Cariris, Rua Cama</w:t>
      </w:r>
      <w:r w:rsidR="003C4D64">
        <w:rPr>
          <w:rFonts w:ascii="Arial" w:hAnsi="Arial" w:cs="Arial"/>
          <w:sz w:val="24"/>
          <w:szCs w:val="24"/>
        </w:rPr>
        <w:t>iu</w:t>
      </w:r>
      <w:r w:rsidR="00C1212F">
        <w:rPr>
          <w:rFonts w:ascii="Arial" w:hAnsi="Arial" w:cs="Arial"/>
          <w:sz w:val="24"/>
          <w:szCs w:val="24"/>
        </w:rPr>
        <w:t>ras e Rua Benjamin Wiezel, no Bairro Santa Rita de Cássia</w:t>
      </w:r>
      <w:r w:rsidR="003C4D64">
        <w:rPr>
          <w:rFonts w:ascii="Arial" w:hAnsi="Arial" w:cs="Arial"/>
          <w:sz w:val="24"/>
          <w:szCs w:val="24"/>
        </w:rPr>
        <w:t>.</w:t>
      </w: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à </w:t>
      </w:r>
      <w:r>
        <w:rPr>
          <w:rFonts w:ascii="Arial" w:hAnsi="Arial" w:cs="Arial"/>
          <w:sz w:val="24"/>
          <w:szCs w:val="24"/>
        </w:rPr>
        <w:t>construção de calçamento</w:t>
      </w:r>
      <w:r w:rsidR="003C4D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C4D64">
        <w:rPr>
          <w:rFonts w:ascii="Arial" w:hAnsi="Arial" w:cs="Arial"/>
          <w:sz w:val="24"/>
          <w:szCs w:val="24"/>
        </w:rPr>
        <w:t xml:space="preserve">pintura de solo para caminhada e iluminação publica </w:t>
      </w:r>
      <w:r>
        <w:rPr>
          <w:rFonts w:ascii="Arial" w:hAnsi="Arial" w:cs="Arial"/>
          <w:sz w:val="24"/>
          <w:szCs w:val="24"/>
        </w:rPr>
        <w:t xml:space="preserve">na via </w:t>
      </w:r>
      <w:r w:rsidR="006E3FF3">
        <w:rPr>
          <w:rFonts w:ascii="Arial" w:hAnsi="Arial" w:cs="Arial"/>
          <w:sz w:val="24"/>
          <w:szCs w:val="24"/>
        </w:rPr>
        <w:t>supracitada</w:t>
      </w:r>
      <w:r>
        <w:rPr>
          <w:rFonts w:ascii="Arial" w:hAnsi="Arial" w:cs="Arial"/>
          <w:sz w:val="24"/>
          <w:szCs w:val="24"/>
        </w:rPr>
        <w:t>.</w:t>
      </w:r>
    </w:p>
    <w:p w:rsidR="00D77926" w:rsidRPr="00F4304E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Nestes terrenos da municipalidade não há calçamento</w:t>
      </w:r>
      <w:r w:rsidR="003C4D64">
        <w:rPr>
          <w:rFonts w:ascii="Arial" w:hAnsi="Arial" w:cs="Arial"/>
          <w:sz w:val="24"/>
          <w:szCs w:val="24"/>
        </w:rPr>
        <w:t xml:space="preserve"> adequado</w:t>
      </w:r>
      <w:r>
        <w:rPr>
          <w:rFonts w:ascii="Arial" w:hAnsi="Arial" w:cs="Arial"/>
          <w:sz w:val="24"/>
          <w:szCs w:val="24"/>
        </w:rPr>
        <w:t xml:space="preserve"> para a circulação, fazendo com que os pedestres transitem pela rua, expondo-os a risco de acidentes.</w:t>
      </w:r>
    </w:p>
    <w:p w:rsidR="00D41459" w:rsidRDefault="00D41459" w:rsidP="00D414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Neves”, em 19</w:t>
      </w:r>
      <w:r>
        <w:rPr>
          <w:rFonts w:ascii="Arial" w:hAnsi="Arial" w:cs="Arial"/>
          <w:sz w:val="24"/>
          <w:szCs w:val="24"/>
        </w:rPr>
        <w:t xml:space="preserve"> de </w:t>
      </w:r>
      <w:r w:rsidR="006E3FF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3C4D64" w:rsidRDefault="003C4D64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CF" w:rsidRDefault="004574CF">
      <w:r>
        <w:separator/>
      </w:r>
    </w:p>
  </w:endnote>
  <w:endnote w:type="continuationSeparator" w:id="0">
    <w:p w:rsidR="004574CF" w:rsidRDefault="004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CF" w:rsidRDefault="004574CF">
      <w:r>
        <w:separator/>
      </w:r>
    </w:p>
  </w:footnote>
  <w:footnote w:type="continuationSeparator" w:id="0">
    <w:p w:rsidR="004574CF" w:rsidRDefault="0045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713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71365" w:rsidRPr="00C71365" w:rsidRDefault="00C71365" w:rsidP="00C713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71365">
                  <w:rPr>
                    <w:rFonts w:ascii="Arial" w:hAnsi="Arial" w:cs="Arial"/>
                    <w:b/>
                  </w:rPr>
                  <w:t>PROTOCOLO Nº: 04479/2013     DATA: 19/04/2013     HORA: 12:46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831EC"/>
    <w:rsid w:val="001B478A"/>
    <w:rsid w:val="001D1394"/>
    <w:rsid w:val="002110A7"/>
    <w:rsid w:val="00251853"/>
    <w:rsid w:val="002A1543"/>
    <w:rsid w:val="002B1180"/>
    <w:rsid w:val="003071BE"/>
    <w:rsid w:val="0033648A"/>
    <w:rsid w:val="0036647C"/>
    <w:rsid w:val="00373483"/>
    <w:rsid w:val="003C4D64"/>
    <w:rsid w:val="003D3AA8"/>
    <w:rsid w:val="003F4CE9"/>
    <w:rsid w:val="00453317"/>
    <w:rsid w:val="00454EAC"/>
    <w:rsid w:val="004574CF"/>
    <w:rsid w:val="00474F5D"/>
    <w:rsid w:val="0049057E"/>
    <w:rsid w:val="004B57DB"/>
    <w:rsid w:val="004C67DE"/>
    <w:rsid w:val="00595358"/>
    <w:rsid w:val="005B25D8"/>
    <w:rsid w:val="006E3FF3"/>
    <w:rsid w:val="00705ABB"/>
    <w:rsid w:val="007572CB"/>
    <w:rsid w:val="00863AB1"/>
    <w:rsid w:val="00866E5F"/>
    <w:rsid w:val="008E09FD"/>
    <w:rsid w:val="00967EBF"/>
    <w:rsid w:val="00967F51"/>
    <w:rsid w:val="009C5FAA"/>
    <w:rsid w:val="009F196D"/>
    <w:rsid w:val="00A71CAF"/>
    <w:rsid w:val="00A75829"/>
    <w:rsid w:val="00A9035B"/>
    <w:rsid w:val="00AA177F"/>
    <w:rsid w:val="00AA64B5"/>
    <w:rsid w:val="00AC1A54"/>
    <w:rsid w:val="00AD36F2"/>
    <w:rsid w:val="00AE702A"/>
    <w:rsid w:val="00BD004E"/>
    <w:rsid w:val="00BD0948"/>
    <w:rsid w:val="00BF1A4F"/>
    <w:rsid w:val="00C053AF"/>
    <w:rsid w:val="00C1212F"/>
    <w:rsid w:val="00C71365"/>
    <w:rsid w:val="00C8761C"/>
    <w:rsid w:val="00CD613B"/>
    <w:rsid w:val="00CF7F49"/>
    <w:rsid w:val="00D26CB3"/>
    <w:rsid w:val="00D41459"/>
    <w:rsid w:val="00D57FF0"/>
    <w:rsid w:val="00D77926"/>
    <w:rsid w:val="00E12E46"/>
    <w:rsid w:val="00E15156"/>
    <w:rsid w:val="00E71947"/>
    <w:rsid w:val="00E84AA3"/>
    <w:rsid w:val="00E903BB"/>
    <w:rsid w:val="00EA64F2"/>
    <w:rsid w:val="00EB7D7D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