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64E59">
        <w:rPr>
          <w:rFonts w:ascii="Arial" w:hAnsi="Arial" w:cs="Arial"/>
        </w:rPr>
        <w:t>02537</w:t>
      </w:r>
      <w:r w:rsidRPr="00C355D1">
        <w:rPr>
          <w:rFonts w:ascii="Arial" w:hAnsi="Arial" w:cs="Arial"/>
        </w:rPr>
        <w:t>/</w:t>
      </w:r>
      <w:r w:rsidR="00164E5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B53E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>Rua</w:t>
      </w:r>
      <w:r w:rsidR="00BB6335" w:rsidRPr="00C355D1">
        <w:rPr>
          <w:rFonts w:ascii="Arial" w:hAnsi="Arial" w:cs="Arial"/>
          <w:sz w:val="24"/>
          <w:szCs w:val="24"/>
        </w:rPr>
        <w:t xml:space="preserve"> </w:t>
      </w:r>
      <w:r w:rsidR="004B53E4" w:rsidRPr="004B53E4">
        <w:rPr>
          <w:rFonts w:ascii="Arial" w:hAnsi="Arial" w:cs="Arial"/>
          <w:sz w:val="24"/>
          <w:szCs w:val="24"/>
        </w:rPr>
        <w:t>Floriano Peixoto, 1028</w:t>
      </w:r>
      <w:r w:rsidR="004B53E4">
        <w:rPr>
          <w:rFonts w:ascii="Arial" w:hAnsi="Arial" w:cs="Arial"/>
          <w:sz w:val="24"/>
          <w:szCs w:val="24"/>
        </w:rPr>
        <w:t>.</w:t>
      </w:r>
      <w:r w:rsidR="00BB6335" w:rsidRPr="00BB6335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</w:t>
      </w:r>
      <w:r w:rsidR="0029716E" w:rsidRPr="0029716E">
        <w:rPr>
          <w:rFonts w:ascii="Arial" w:hAnsi="Arial" w:cs="Arial"/>
          <w:bCs/>
          <w:sz w:val="24"/>
          <w:szCs w:val="24"/>
        </w:rPr>
        <w:t>substituição da árvore existente no passeio público da Rua Floriano Peixoto, 1028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53E4" w:rsidRPr="004B53E4" w:rsidRDefault="004B53E4" w:rsidP="004B53E4">
      <w:pPr>
        <w:ind w:firstLine="1440"/>
        <w:rPr>
          <w:rFonts w:ascii="Arial" w:hAnsi="Arial" w:cs="Arial"/>
          <w:b/>
          <w:i/>
          <w:sz w:val="24"/>
          <w:szCs w:val="24"/>
          <w:u w:val="single"/>
        </w:rPr>
      </w:pPr>
      <w:r w:rsidRPr="004B53E4">
        <w:rPr>
          <w:rFonts w:ascii="Arial" w:hAnsi="Arial" w:cs="Arial"/>
          <w:b/>
          <w:i/>
          <w:sz w:val="24"/>
          <w:szCs w:val="24"/>
          <w:u w:val="single"/>
        </w:rPr>
        <w:t xml:space="preserve">O pedido em discussão se vale para reforçar o protocolo nº 033759/2011 </w:t>
      </w:r>
    </w:p>
    <w:p w:rsidR="004B53E4" w:rsidRPr="00C355D1" w:rsidRDefault="004B53E4" w:rsidP="004B53E4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Default="004B53E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7C1A">
        <w:rPr>
          <w:rFonts w:ascii="Arial" w:hAnsi="Arial" w:cs="Arial"/>
        </w:rPr>
        <w:t xml:space="preserve">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B6335">
        <w:rPr>
          <w:rFonts w:ascii="Arial" w:hAnsi="Arial" w:cs="Arial"/>
          <w:sz w:val="24"/>
          <w:szCs w:val="24"/>
        </w:rPr>
        <w:t>ário “Dr. Tancredo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6335">
        <w:rPr>
          <w:rFonts w:ascii="Arial" w:hAnsi="Arial" w:cs="Arial"/>
          <w:sz w:val="24"/>
          <w:szCs w:val="24"/>
        </w:rPr>
        <w:t>abril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633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BB63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54" w:rsidRDefault="009E2154">
      <w:r>
        <w:separator/>
      </w:r>
    </w:p>
  </w:endnote>
  <w:endnote w:type="continuationSeparator" w:id="0">
    <w:p w:rsidR="009E2154" w:rsidRDefault="009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54" w:rsidRDefault="009E2154">
      <w:r>
        <w:separator/>
      </w:r>
    </w:p>
  </w:footnote>
  <w:footnote w:type="continuationSeparator" w:id="0">
    <w:p w:rsidR="009E2154" w:rsidRDefault="009E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4B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4B58" w:rsidRPr="00944B58" w:rsidRDefault="00944B58" w:rsidP="00944B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4B58">
                  <w:rPr>
                    <w:rFonts w:ascii="Arial" w:hAnsi="Arial" w:cs="Arial"/>
                    <w:b/>
                  </w:rPr>
                  <w:t>PROTOCOLO Nº: 04484/2013     DATA: 19/04/2013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4E59"/>
    <w:rsid w:val="001B478A"/>
    <w:rsid w:val="001B6E12"/>
    <w:rsid w:val="001D1394"/>
    <w:rsid w:val="00243CD3"/>
    <w:rsid w:val="0029716E"/>
    <w:rsid w:val="0033648A"/>
    <w:rsid w:val="00372296"/>
    <w:rsid w:val="00373483"/>
    <w:rsid w:val="003D3AA8"/>
    <w:rsid w:val="00454EAC"/>
    <w:rsid w:val="00466D3F"/>
    <w:rsid w:val="0049057E"/>
    <w:rsid w:val="004B53E4"/>
    <w:rsid w:val="004B57DB"/>
    <w:rsid w:val="004C67DE"/>
    <w:rsid w:val="00705ABB"/>
    <w:rsid w:val="00944B58"/>
    <w:rsid w:val="009A7C1A"/>
    <w:rsid w:val="009E2154"/>
    <w:rsid w:val="009F196D"/>
    <w:rsid w:val="00A0789F"/>
    <w:rsid w:val="00A71CAF"/>
    <w:rsid w:val="00A9035B"/>
    <w:rsid w:val="00AE702A"/>
    <w:rsid w:val="00BB6335"/>
    <w:rsid w:val="00BE0A46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