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589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6658" w:rsidP="00296658" w14:paraId="62EA7297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efetue serviços de instalação de redutor de velocidade na Avenida Porto Ferreira, próximo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pinguela de metal do Córrego do Mollon, Jardim São Joaquim.</w:t>
      </w:r>
    </w:p>
    <w:p w:rsidR="00296658" w:rsidP="00296658" w14:paraId="573B0942" w14:textId="77777777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2867/2021</w:t>
      </w:r>
    </w:p>
    <w:p w:rsidR="00296658" w:rsidP="00296658" w14:paraId="0EDF133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6658" w:rsidRPr="00C355D1" w:rsidP="00296658" w14:paraId="1EF16147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6658" w:rsidRPr="00C355D1" w:rsidP="00296658" w14:paraId="2D2DA60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96658" w:rsidRPr="00C355D1" w:rsidP="00296658" w14:paraId="4B472E1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96658" w:rsidRPr="00C355D1" w:rsidP="00296658" w14:paraId="04BFF02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6658" w:rsidRPr="00C355D1" w:rsidP="00296658" w14:paraId="526C490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6658" w:rsidP="00296658" w14:paraId="1F39807C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serviços de </w:t>
      </w:r>
      <w:r>
        <w:rPr>
          <w:rFonts w:ascii="Arial" w:hAnsi="Arial" w:cs="Arial"/>
          <w:sz w:val="24"/>
          <w:szCs w:val="24"/>
        </w:rPr>
        <w:t>instalação de redutor de velocidade na Avenida Porto Ferreira, próximo a pinguela de metal do Córrego do Mollon.</w:t>
      </w:r>
    </w:p>
    <w:p w:rsidR="00296658" w:rsidP="00296658" w14:paraId="7C02D5B5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296658" w:rsidP="00296658" w14:paraId="13CD7798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296658" w:rsidP="00296658" w14:paraId="4C71B8FE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296658" w:rsidP="00296658" w14:paraId="41D2B9A5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296658" w:rsidRPr="00C355D1" w:rsidP="00296658" w14:paraId="4C28D2D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6658" w:rsidP="00296658" w14:paraId="552CA0F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296658" w:rsidP="00296658" w14:paraId="2C29474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296658" w:rsidRPr="00C355D1" w:rsidP="00296658" w14:paraId="469F62A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96658" w:rsidP="00296658" w14:paraId="6B996D6C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munícipes, solicitando essa providencia, pois, segundo eles o referido local está perigoso e é caminho para a escola do bairro.</w:t>
      </w:r>
    </w:p>
    <w:p w:rsidR="00296658" w:rsidP="00296658" w14:paraId="7807BB9F" w14:textId="77777777">
      <w:pPr>
        <w:pStyle w:val="BodyTextIndent2"/>
        <w:rPr>
          <w:rFonts w:ascii="Arial" w:hAnsi="Arial" w:cs="Arial"/>
        </w:rPr>
      </w:pPr>
    </w:p>
    <w:p w:rsidR="00296658" w:rsidRPr="00C355D1" w:rsidP="00296658" w14:paraId="5BB5B879" w14:textId="77777777">
      <w:pPr>
        <w:pStyle w:val="BodyTextIndent2"/>
        <w:rPr>
          <w:rFonts w:ascii="Arial" w:hAnsi="Arial" w:cs="Arial"/>
        </w:rPr>
      </w:pPr>
    </w:p>
    <w:p w:rsidR="00296658" w:rsidRPr="00C355D1" w:rsidP="00296658" w14:paraId="6572E19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6658" w:rsidRPr="00C355D1" w:rsidP="00296658" w14:paraId="0344F2F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6658" w:rsidRPr="00C355D1" w:rsidP="00296658" w14:paraId="072A8FEE" w14:textId="74C354D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4</w:t>
      </w:r>
      <w:r w:rsidR="00453EC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fevereiro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296658" w:rsidRPr="00C355D1" w:rsidP="00296658" w14:paraId="06E063E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296658" w:rsidRPr="00C355D1" w:rsidP="00296658" w14:paraId="69652F2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296658" w:rsidP="00296658" w14:paraId="69CE0BF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296658" w:rsidRPr="00C355D1" w:rsidP="00296658" w14:paraId="20ADC2C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296658" w:rsidRPr="00C355D1" w:rsidP="00296658" w14:paraId="4516CB33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296658" w:rsidRPr="00C355D1" w:rsidP="00296658" w14:paraId="167E3B1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355D1" w:rsidP="007F5304" w14:paraId="3F4523EB" w14:textId="667E4673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3239202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952159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25203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296658"/>
    <w:rsid w:val="003314B8"/>
    <w:rsid w:val="0033648A"/>
    <w:rsid w:val="003628F0"/>
    <w:rsid w:val="003D3AA8"/>
    <w:rsid w:val="003D59A2"/>
    <w:rsid w:val="00447296"/>
    <w:rsid w:val="00453ECA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F5304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C4B46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  <w:style w:type="character" w:customStyle="1" w:styleId="Recuodecorpodetexto2Char">
    <w:name w:val="Recuo de corpo de texto 2 Char"/>
    <w:basedOn w:val="DefaultParagraphFont"/>
    <w:link w:val="BodyTextIndent2"/>
    <w:rsid w:val="0029665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D7DB7-9D93-4431-9CE5-BF847F56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2021-01-11T18:16:00Z</cp:lastPrinted>
  <dcterms:created xsi:type="dcterms:W3CDTF">2021-02-04T21:38:00Z</dcterms:created>
  <dcterms:modified xsi:type="dcterms:W3CDTF">2021-02-05T17:24:00Z</dcterms:modified>
</cp:coreProperties>
</file>