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BE4" w:rsidP="00332BE4" w14:paraId="2653D7C3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limpeza de Viela, localizada ao lado do condomínio Amarílis, interliga a Rua Mogi Guaçu a Rua Mogi Mirim, Jardim Laranjeiras. </w:t>
      </w:r>
    </w:p>
    <w:p w:rsidR="00332BE4" w:rsidP="00332BE4" w14:paraId="798915E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1B1B06E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76E3C13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1A789F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2BE4" w:rsidRPr="00C355D1" w:rsidP="00332BE4" w14:paraId="208F55A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35D67DF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E4" w:rsidP="00332BE4" w14:paraId="00AAC4A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limpeza de Viela, localizada ao lado do condomínio Amarílis, interliga a Rua Mogi Guaçu a Rua Mogi Mirim, Jardim Laranjeiras.</w:t>
      </w:r>
    </w:p>
    <w:p w:rsidR="00332BE4" w:rsidP="00332BE4" w14:paraId="3246C0F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32BE4" w:rsidP="00332BE4" w14:paraId="5F658119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32BE4" w:rsidP="00332BE4" w14:paraId="5416785B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32BE4" w:rsidP="00332BE4" w14:paraId="7D141C2A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32BE4" w:rsidP="00332BE4" w14:paraId="078960B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32BE4" w:rsidRPr="00C355D1" w:rsidP="00332BE4" w14:paraId="3C4EE2EE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32BE4" w:rsidRPr="00C355D1" w:rsidP="00332BE4" w14:paraId="396497A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32BE4" w:rsidP="00332BE4" w14:paraId="6319ED27" w14:textId="1F339B5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</w:t>
      </w:r>
      <w:r w:rsidR="00D3761D">
        <w:rPr>
          <w:rFonts w:ascii="Arial" w:hAnsi="Arial" w:cs="Arial"/>
        </w:rPr>
        <w:t xml:space="preserve"> pois segundo eles, o local está</w:t>
      </w:r>
      <w:r>
        <w:rPr>
          <w:rFonts w:ascii="Arial" w:hAnsi="Arial" w:cs="Arial"/>
        </w:rPr>
        <w:t xml:space="preserve"> sujo, atrai insetos peçonhentos e roedores que incomoda moradores.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BE4" w:rsidP="00332BE4" w14:paraId="74ABE00F" w14:textId="77777777">
      <w:pPr>
        <w:pStyle w:val="BodyTextIndent2"/>
        <w:rPr>
          <w:rFonts w:ascii="Arial" w:hAnsi="Arial" w:cs="Arial"/>
        </w:rPr>
      </w:pPr>
    </w:p>
    <w:p w:rsidR="00332BE4" w:rsidRPr="00C355D1" w:rsidP="00332BE4" w14:paraId="00BF9910" w14:textId="77777777">
      <w:pPr>
        <w:pStyle w:val="BodyTextIndent2"/>
        <w:rPr>
          <w:rFonts w:ascii="Arial" w:hAnsi="Arial" w:cs="Arial"/>
        </w:rPr>
      </w:pPr>
    </w:p>
    <w:p w:rsidR="00332BE4" w:rsidRPr="00C355D1" w:rsidP="00332BE4" w14:paraId="515FA6C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5D8EAB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E4" w:rsidRPr="00C355D1" w:rsidP="00332BE4" w14:paraId="4555B560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01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332BE4" w:rsidRPr="00C355D1" w:rsidP="00332BE4" w14:paraId="041BEAF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32BE4" w:rsidRPr="00C355D1" w:rsidP="00332BE4" w14:paraId="3E12877C" w14:textId="7777777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2BE4" w:rsidP="00332BE4" w14:paraId="67E473E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32BE4" w:rsidRPr="00C355D1" w:rsidP="00332BE4" w14:paraId="423ED57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32BE4" w:rsidRPr="00C355D1" w:rsidP="00332BE4" w14:paraId="7F90BFD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332BE4" w:rsidRPr="00C355D1" w:rsidP="00332BE4" w14:paraId="6F1CE4C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7F5304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8391852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419387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49818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2BE4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0860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761D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332BE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95B4-240D-4F66-9D4F-FC244BCC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2021-02-04T21:23:00Z</dcterms:created>
  <dcterms:modified xsi:type="dcterms:W3CDTF">2021-02-05T17:18:00Z</dcterms:modified>
</cp:coreProperties>
</file>