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562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2AFAF1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A80B57">
        <w:rPr>
          <w:rFonts w:ascii="Arial" w:hAnsi="Arial" w:cs="Arial"/>
          <w:sz w:val="24"/>
          <w:szCs w:val="24"/>
        </w:rPr>
        <w:t xml:space="preserve"> </w:t>
      </w:r>
      <w:r w:rsidR="009C074C">
        <w:rPr>
          <w:rFonts w:ascii="Arial" w:hAnsi="Arial" w:cs="Arial"/>
          <w:sz w:val="24"/>
          <w:szCs w:val="24"/>
        </w:rPr>
        <w:t>Antônio E. de Paula, cruzamento com</w:t>
      </w:r>
      <w:r w:rsidR="00AA1E8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C074C">
        <w:rPr>
          <w:rFonts w:ascii="Arial" w:hAnsi="Arial" w:cs="Arial"/>
          <w:sz w:val="24"/>
          <w:szCs w:val="24"/>
        </w:rPr>
        <w:t>a Rua Emboabas, Jardim Santa Rita de Cássia</w:t>
      </w:r>
      <w:r w:rsidR="00A23801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0B16912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80B57">
        <w:rPr>
          <w:rFonts w:ascii="Arial" w:hAnsi="Arial" w:cs="Arial"/>
          <w:sz w:val="24"/>
          <w:szCs w:val="24"/>
        </w:rPr>
        <w:t>9</w:t>
      </w:r>
      <w:r w:rsidR="00A23801">
        <w:rPr>
          <w:rFonts w:ascii="Arial" w:hAnsi="Arial" w:cs="Arial"/>
          <w:sz w:val="24"/>
          <w:szCs w:val="24"/>
        </w:rPr>
        <w:t>503</w:t>
      </w:r>
      <w:r w:rsidR="009C074C">
        <w:rPr>
          <w:rFonts w:ascii="Arial" w:hAnsi="Arial" w:cs="Arial"/>
          <w:sz w:val="24"/>
          <w:szCs w:val="24"/>
        </w:rPr>
        <w:t>7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3210FF1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Rua</w:t>
      </w:r>
      <w:r w:rsidR="00A80B57">
        <w:rPr>
          <w:rFonts w:ascii="Arial" w:hAnsi="Arial" w:cs="Arial"/>
          <w:sz w:val="24"/>
          <w:szCs w:val="24"/>
        </w:rPr>
        <w:t xml:space="preserve"> </w:t>
      </w:r>
      <w:r w:rsidR="009C074C">
        <w:rPr>
          <w:rFonts w:ascii="Arial" w:hAnsi="Arial" w:cs="Arial"/>
          <w:sz w:val="24"/>
          <w:szCs w:val="24"/>
        </w:rPr>
        <w:t xml:space="preserve">Antônio E. </w:t>
      </w:r>
      <w:r w:rsidR="009C074C">
        <w:rPr>
          <w:rFonts w:ascii="Arial" w:hAnsi="Arial" w:cs="Arial"/>
          <w:sz w:val="24"/>
          <w:szCs w:val="24"/>
        </w:rPr>
        <w:t>de</w:t>
      </w:r>
      <w:r w:rsidR="009C074C">
        <w:rPr>
          <w:rFonts w:ascii="Arial" w:hAnsi="Arial" w:cs="Arial"/>
          <w:sz w:val="24"/>
          <w:szCs w:val="24"/>
        </w:rPr>
        <w:t xml:space="preserve"> Paula, cruzamento coma Rua Emboabas, Jardim Santa Rita de Cássia</w:t>
      </w:r>
      <w:r w:rsidR="00A80B57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C7A1A2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23801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23801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7947557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536372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354429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C074C"/>
    <w:rsid w:val="009E0548"/>
    <w:rsid w:val="009F196D"/>
    <w:rsid w:val="00A23801"/>
    <w:rsid w:val="00A447F2"/>
    <w:rsid w:val="00A4581D"/>
    <w:rsid w:val="00A7130D"/>
    <w:rsid w:val="00A71CAF"/>
    <w:rsid w:val="00A80B57"/>
    <w:rsid w:val="00A9035B"/>
    <w:rsid w:val="00AA1E83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7FA9-A955-45CA-92B8-B81E2347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2021-02-01T09:45:00Z</dcterms:created>
  <dcterms:modified xsi:type="dcterms:W3CDTF">2021-02-01T09:45:00Z</dcterms:modified>
</cp:coreProperties>
</file>