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5F72" w:rsidP="00AA5F72">
      <w:pPr>
        <w:ind w:left="4536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sz w:val="22"/>
          <w:szCs w:val="22"/>
        </w:rPr>
        <w:t xml:space="preserve">Manifesta apelo ao DER (Departamento de Estradas e Rodagem) quanto </w:t>
      </w:r>
      <w:r w:rsidRPr="00315FE9">
        <w:rPr>
          <w:rFonts w:ascii="Arial" w:hAnsi="Arial" w:cs="Arial"/>
          <w:sz w:val="22"/>
          <w:szCs w:val="22"/>
        </w:rPr>
        <w:t>a realizar instalação de ondulação transversal (</w:t>
      </w:r>
      <w:r w:rsidRPr="00315FE9">
        <w:rPr>
          <w:rFonts w:ascii="Arial" w:hAnsi="Arial" w:cs="Arial"/>
          <w:sz w:val="22"/>
          <w:szCs w:val="22"/>
        </w:rPr>
        <w:t>lombofaixa</w:t>
      </w:r>
      <w:r w:rsidRPr="00315FE9">
        <w:rPr>
          <w:rFonts w:ascii="Arial" w:hAnsi="Arial" w:cs="Arial"/>
          <w:sz w:val="22"/>
          <w:szCs w:val="22"/>
        </w:rPr>
        <w:t xml:space="preserve">), na rodovia Luís </w:t>
      </w:r>
      <w:r w:rsidRPr="00315FE9">
        <w:rPr>
          <w:rFonts w:ascii="Arial" w:hAnsi="Arial" w:cs="Arial"/>
          <w:sz w:val="22"/>
          <w:szCs w:val="22"/>
        </w:rPr>
        <w:t>Ometto</w:t>
      </w:r>
      <w:r w:rsidRPr="00315FE9">
        <w:rPr>
          <w:rFonts w:ascii="Arial" w:hAnsi="Arial" w:cs="Arial"/>
          <w:sz w:val="22"/>
          <w:szCs w:val="22"/>
        </w:rPr>
        <w:t xml:space="preserve"> (SP-306), ou outra modalidade de redução de velocidade para proteção aos pedestres que atravessam a rodovia</w:t>
      </w:r>
      <w:r w:rsidRPr="003871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nas proximidades do Supermercado Pague Menos,</w:t>
      </w:r>
      <w:r w:rsidRPr="0038718B">
        <w:rPr>
          <w:rFonts w:ascii="Arial" w:hAnsi="Arial" w:cs="Arial"/>
          <w:sz w:val="22"/>
          <w:szCs w:val="22"/>
        </w:rPr>
        <w:t xml:space="preserve"> neste município. </w:t>
      </w:r>
    </w:p>
    <w:p w:rsidR="004250B8" w:rsidP="00AA5F7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4250B8" w:rsidRPr="0038718B" w:rsidP="00AA5F7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A5F72" w:rsidRPr="0038718B" w:rsidP="00AA5F72">
      <w:pPr>
        <w:ind w:left="4536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sz w:val="22"/>
          <w:szCs w:val="22"/>
        </w:rPr>
        <w:t xml:space="preserve">   </w:t>
      </w:r>
    </w:p>
    <w:p w:rsidR="00AA5F72" w:rsidRPr="0038718B" w:rsidP="00AA5F7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sz w:val="22"/>
          <w:szCs w:val="22"/>
        </w:rPr>
        <w:t>Senhor Presidente,</w:t>
      </w:r>
    </w:p>
    <w:p w:rsidR="00AA5F72" w:rsidP="00AA5F7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sz w:val="22"/>
          <w:szCs w:val="22"/>
        </w:rPr>
        <w:t xml:space="preserve">Senhores Vereadores, </w:t>
      </w:r>
    </w:p>
    <w:p w:rsidR="004250B8" w:rsidP="00AA5F7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50B8" w:rsidRPr="0038718B" w:rsidP="00AA5F7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5F72" w:rsidRPr="0038718B" w:rsidP="00AA5F7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>CONSIDERANDO</w:t>
      </w:r>
      <w:r w:rsidRPr="0038718B">
        <w:rPr>
          <w:rFonts w:ascii="Arial" w:hAnsi="Arial" w:cs="Arial"/>
          <w:sz w:val="22"/>
          <w:szCs w:val="22"/>
        </w:rPr>
        <w:t xml:space="preserve"> que este vereador recebeu reclamações </w:t>
      </w:r>
      <w:r>
        <w:rPr>
          <w:rFonts w:ascii="Arial" w:hAnsi="Arial" w:cs="Arial"/>
          <w:sz w:val="22"/>
          <w:szCs w:val="22"/>
        </w:rPr>
        <w:t xml:space="preserve">de munícipes que moram nas redondezas e passaram a atravessar a rodovia para ter acesso ao novo supermercado; </w:t>
      </w: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>CONSIDERANDO</w:t>
      </w:r>
      <w:r w:rsidRPr="003871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atravessar a rodovia Luís </w:t>
      </w:r>
      <w:r>
        <w:rPr>
          <w:rFonts w:ascii="Arial" w:hAnsi="Arial" w:cs="Arial"/>
          <w:sz w:val="22"/>
          <w:szCs w:val="22"/>
        </w:rPr>
        <w:t>Ometto</w:t>
      </w:r>
      <w:r>
        <w:rPr>
          <w:rFonts w:ascii="Arial" w:hAnsi="Arial" w:cs="Arial"/>
          <w:sz w:val="22"/>
          <w:szCs w:val="22"/>
        </w:rPr>
        <w:t xml:space="preserve"> é o único acesso de pedestres que vêm da Avenida Monte Castelo e imediações, e que pretendem ir ao bairro </w:t>
      </w:r>
      <w:r w:rsidRPr="00315FE9">
        <w:rPr>
          <w:rFonts w:ascii="Arial" w:hAnsi="Arial" w:cs="Arial"/>
          <w:sz w:val="22"/>
          <w:szCs w:val="22"/>
        </w:rPr>
        <w:t>Jardim Firenze</w:t>
      </w:r>
      <w:r>
        <w:rPr>
          <w:rFonts w:ascii="Arial" w:hAnsi="Arial" w:cs="Arial"/>
          <w:sz w:val="22"/>
          <w:szCs w:val="22"/>
        </w:rPr>
        <w:t xml:space="preserve"> e novos comércios que estão se instalando no local;</w:t>
      </w: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>CONSIDERANDO</w:t>
      </w:r>
      <w:r w:rsidRPr="0038718B">
        <w:rPr>
          <w:rFonts w:ascii="Arial" w:hAnsi="Arial" w:cs="Arial"/>
          <w:sz w:val="22"/>
          <w:szCs w:val="22"/>
        </w:rPr>
        <w:t xml:space="preserve"> que é de conhecimento deste vereador que o DER (Departamento de Estradas e Rodagens) é o responsável </w:t>
      </w:r>
      <w:r w:rsidR="00E608F7">
        <w:rPr>
          <w:rFonts w:ascii="Arial" w:hAnsi="Arial" w:cs="Arial"/>
          <w:sz w:val="22"/>
          <w:szCs w:val="22"/>
        </w:rPr>
        <w:t>por administrar e decidir operacionalmente sobre assuntos concernentes a dispositivos redutores e inibidores de velocidade em rodovias estaduais</w:t>
      </w:r>
      <w:r w:rsidRPr="0038718B">
        <w:rPr>
          <w:rFonts w:ascii="Arial" w:hAnsi="Arial" w:cs="Arial"/>
          <w:sz w:val="22"/>
          <w:szCs w:val="22"/>
        </w:rPr>
        <w:t xml:space="preserve">; </w:t>
      </w: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A5F72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>CONSIDERANDO</w:t>
      </w:r>
      <w:r w:rsidRPr="0038718B">
        <w:rPr>
          <w:rFonts w:ascii="Arial" w:hAnsi="Arial" w:cs="Arial"/>
          <w:sz w:val="22"/>
          <w:szCs w:val="22"/>
        </w:rPr>
        <w:t xml:space="preserve"> </w:t>
      </w:r>
      <w:r w:rsidR="00B23C76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o Jardim Firenze é um bairro em crescimento e estão se instalando muitos novos empreendimentos residenciais e comerciais</w:t>
      </w:r>
      <w:r w:rsidR="00416B23">
        <w:rPr>
          <w:rFonts w:ascii="Arial" w:hAnsi="Arial" w:cs="Arial"/>
          <w:sz w:val="22"/>
          <w:szCs w:val="22"/>
        </w:rPr>
        <w:t>, sendo iminente um considerável aumento de pedestres no local</w:t>
      </w:r>
      <w:r>
        <w:rPr>
          <w:rFonts w:ascii="Arial" w:hAnsi="Arial" w:cs="Arial"/>
          <w:sz w:val="22"/>
          <w:szCs w:val="22"/>
        </w:rPr>
        <w:t>;</w:t>
      </w:r>
    </w:p>
    <w:p w:rsidR="004250B8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250B8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>CONSIDERANDO</w:t>
      </w:r>
      <w:r w:rsidRPr="003871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a retirada do radar de velocidade que havia na rodovia colaborou para que os veículos que vêm da SP-304 para acesso à Avenida Monte Castelo cheguem ao cruzamento em alta velocidade.</w:t>
      </w:r>
    </w:p>
    <w:p w:rsidR="004250B8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>ANTE O EXPOSTO</w:t>
      </w:r>
      <w:r w:rsidRPr="0038718B"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 w:rsidRPr="0038718B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38718B">
        <w:rPr>
          <w:rFonts w:ascii="Arial" w:hAnsi="Arial" w:cs="Arial"/>
          <w:sz w:val="22"/>
          <w:szCs w:val="22"/>
        </w:rPr>
        <w:t xml:space="preserve">, encaminha apelo ao DER (Departamento de Estradas e Rodagem) </w:t>
      </w:r>
      <w:r>
        <w:rPr>
          <w:rFonts w:ascii="Arial" w:hAnsi="Arial" w:cs="Arial"/>
          <w:sz w:val="22"/>
          <w:szCs w:val="22"/>
        </w:rPr>
        <w:t>quanto</w:t>
      </w:r>
      <w:r w:rsidRPr="00315FE9">
        <w:rPr>
          <w:rFonts w:ascii="Arial" w:hAnsi="Arial" w:cs="Arial"/>
          <w:sz w:val="22"/>
          <w:szCs w:val="22"/>
        </w:rPr>
        <w:t xml:space="preserve"> a realizar instalação de ondulação </w:t>
      </w:r>
      <w:r w:rsidRPr="00315FE9">
        <w:rPr>
          <w:rFonts w:ascii="Arial" w:hAnsi="Arial" w:cs="Arial"/>
          <w:sz w:val="22"/>
          <w:szCs w:val="22"/>
        </w:rPr>
        <w:t>transversal (</w:t>
      </w:r>
      <w:r w:rsidRPr="00315FE9">
        <w:rPr>
          <w:rFonts w:ascii="Arial" w:hAnsi="Arial" w:cs="Arial"/>
          <w:sz w:val="22"/>
          <w:szCs w:val="22"/>
        </w:rPr>
        <w:t>lombofaixa</w:t>
      </w:r>
      <w:r w:rsidRPr="00315FE9">
        <w:rPr>
          <w:rFonts w:ascii="Arial" w:hAnsi="Arial" w:cs="Arial"/>
          <w:sz w:val="22"/>
          <w:szCs w:val="22"/>
        </w:rPr>
        <w:t xml:space="preserve">), na rodovia Luís </w:t>
      </w:r>
      <w:r w:rsidRPr="00315FE9">
        <w:rPr>
          <w:rFonts w:ascii="Arial" w:hAnsi="Arial" w:cs="Arial"/>
          <w:sz w:val="22"/>
          <w:szCs w:val="22"/>
        </w:rPr>
        <w:t>Ometto</w:t>
      </w:r>
      <w:r w:rsidRPr="00315FE9">
        <w:rPr>
          <w:rFonts w:ascii="Arial" w:hAnsi="Arial" w:cs="Arial"/>
          <w:sz w:val="22"/>
          <w:szCs w:val="22"/>
        </w:rPr>
        <w:t xml:space="preserve"> (SP-306), ou outra modalidade de redução de velocidade para proteção aos pedestres que atravessam a rodovia, nas proximidades do Supermercado Pague Menos, neste município.</w:t>
      </w:r>
    </w:p>
    <w:p w:rsidR="00AA5F72" w:rsidRPr="0038718B" w:rsidP="00AA5F7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A5F72" w:rsidP="00AA5F72">
      <w:pPr>
        <w:jc w:val="center"/>
        <w:rPr>
          <w:rFonts w:ascii="Arial" w:hAnsi="Arial" w:cs="Arial"/>
          <w:b/>
          <w:sz w:val="22"/>
          <w:szCs w:val="22"/>
        </w:rPr>
      </w:pPr>
    </w:p>
    <w:p w:rsidR="00AA5F72" w:rsidRPr="0038718B" w:rsidP="00AA5F72">
      <w:pPr>
        <w:jc w:val="center"/>
        <w:rPr>
          <w:rFonts w:ascii="Arial" w:hAnsi="Arial" w:cs="Arial"/>
          <w:sz w:val="22"/>
          <w:szCs w:val="22"/>
        </w:rPr>
      </w:pPr>
      <w:r w:rsidRPr="0038718B">
        <w:rPr>
          <w:rFonts w:ascii="Arial" w:hAnsi="Arial" w:cs="Arial"/>
          <w:b/>
          <w:sz w:val="22"/>
          <w:szCs w:val="22"/>
        </w:rPr>
        <w:t xml:space="preserve"> </w:t>
      </w:r>
      <w:r w:rsidRPr="0038718B">
        <w:rPr>
          <w:rFonts w:ascii="Arial" w:hAnsi="Arial" w:cs="Arial"/>
          <w:sz w:val="22"/>
          <w:szCs w:val="22"/>
        </w:rPr>
        <w:t>Plenário “Dr. Tancredo Neves”, em 2</w:t>
      </w:r>
      <w:r w:rsidR="00E608F7">
        <w:rPr>
          <w:rFonts w:ascii="Arial" w:hAnsi="Arial" w:cs="Arial"/>
          <w:sz w:val="22"/>
          <w:szCs w:val="22"/>
        </w:rPr>
        <w:t>8</w:t>
      </w:r>
      <w:r w:rsidRPr="0038718B">
        <w:rPr>
          <w:rFonts w:ascii="Arial" w:hAnsi="Arial" w:cs="Arial"/>
          <w:sz w:val="22"/>
          <w:szCs w:val="22"/>
        </w:rPr>
        <w:t xml:space="preserve"> de </w:t>
      </w:r>
      <w:r w:rsidR="00E608F7">
        <w:rPr>
          <w:rFonts w:ascii="Arial" w:hAnsi="Arial" w:cs="Arial"/>
          <w:sz w:val="22"/>
          <w:szCs w:val="22"/>
        </w:rPr>
        <w:t>janeiro de 2</w:t>
      </w:r>
      <w:r w:rsidRPr="0038718B">
        <w:rPr>
          <w:rFonts w:ascii="Arial" w:hAnsi="Arial" w:cs="Arial"/>
          <w:sz w:val="22"/>
          <w:szCs w:val="22"/>
        </w:rPr>
        <w:t>0</w:t>
      </w:r>
      <w:r w:rsidR="00E608F7">
        <w:rPr>
          <w:rFonts w:ascii="Arial" w:hAnsi="Arial" w:cs="Arial"/>
          <w:sz w:val="22"/>
          <w:szCs w:val="22"/>
        </w:rPr>
        <w:t>21</w:t>
      </w:r>
      <w:r w:rsidRPr="0038718B">
        <w:rPr>
          <w:rFonts w:ascii="Arial" w:hAnsi="Arial" w:cs="Arial"/>
          <w:sz w:val="22"/>
          <w:szCs w:val="22"/>
        </w:rPr>
        <w:t>.</w:t>
      </w:r>
    </w:p>
    <w:p w:rsidR="00AA5F72" w:rsidRPr="0038718B" w:rsidP="00AA5F72">
      <w:pPr>
        <w:jc w:val="center"/>
        <w:rPr>
          <w:rFonts w:ascii="Arial" w:hAnsi="Arial" w:cs="Arial"/>
          <w:sz w:val="22"/>
          <w:szCs w:val="22"/>
        </w:rPr>
      </w:pPr>
    </w:p>
    <w:p w:rsidR="00AA5F72" w:rsidRPr="00315FE9" w:rsidP="00AA5F72">
      <w:pPr>
        <w:jc w:val="center"/>
        <w:rPr>
          <w:rFonts w:ascii="Arial" w:hAnsi="Arial" w:cs="Arial"/>
          <w:b/>
          <w:sz w:val="24"/>
          <w:szCs w:val="22"/>
        </w:rPr>
      </w:pPr>
      <w:r w:rsidRPr="00E608F7">
        <w:rPr>
          <w:rFonts w:ascii="Arial" w:hAnsi="Arial" w:cs="Arial"/>
          <w:b/>
          <w:sz w:val="28"/>
          <w:szCs w:val="22"/>
        </w:rPr>
        <w:t>Bachin</w:t>
      </w:r>
      <w:r w:rsidRPr="00E608F7">
        <w:rPr>
          <w:rFonts w:ascii="Arial" w:hAnsi="Arial" w:cs="Arial"/>
          <w:b/>
          <w:sz w:val="28"/>
          <w:szCs w:val="22"/>
        </w:rPr>
        <w:t xml:space="preserve"> Jr</w:t>
      </w:r>
      <w:r w:rsidRPr="00315FE9">
        <w:rPr>
          <w:rFonts w:ascii="Arial" w:hAnsi="Arial" w:cs="Arial"/>
          <w:b/>
          <w:sz w:val="24"/>
          <w:szCs w:val="22"/>
        </w:rPr>
        <w:t>.</w:t>
      </w:r>
    </w:p>
    <w:p w:rsidR="009F196D" w:rsidP="00AA5F72">
      <w:pPr>
        <w:jc w:val="center"/>
        <w:rPr>
          <w:rFonts w:ascii="Arial" w:hAnsi="Arial" w:cs="Arial"/>
          <w:sz w:val="24"/>
          <w:szCs w:val="22"/>
        </w:rPr>
      </w:pPr>
      <w:r w:rsidRPr="00AA5F72">
        <w:rPr>
          <w:rFonts w:ascii="Arial" w:hAnsi="Arial" w:cs="Arial"/>
          <w:sz w:val="24"/>
          <w:szCs w:val="22"/>
        </w:rPr>
        <w:t>-Vereador-</w:t>
      </w:r>
    </w:p>
    <w:p w:rsidR="004250B8" w:rsidP="00AA5F72">
      <w:pPr>
        <w:jc w:val="center"/>
        <w:rPr>
          <w:rFonts w:ascii="Arial" w:hAnsi="Arial" w:cs="Arial"/>
          <w:sz w:val="24"/>
          <w:szCs w:val="22"/>
        </w:rPr>
      </w:pPr>
    </w:p>
    <w:p w:rsidR="004250B8" w:rsidP="00AA5F72">
      <w:pPr>
        <w:jc w:val="center"/>
        <w:rPr>
          <w:rFonts w:ascii="Arial" w:hAnsi="Arial" w:cs="Arial"/>
          <w:sz w:val="24"/>
          <w:szCs w:val="22"/>
        </w:rPr>
      </w:pPr>
    </w:p>
    <w:p w:rsidR="004250B8" w:rsidP="00AA5F72">
      <w:pPr>
        <w:jc w:val="center"/>
        <w:rPr>
          <w:rFonts w:ascii="Arial" w:hAnsi="Arial" w:cs="Arial"/>
          <w:sz w:val="24"/>
          <w:szCs w:val="22"/>
        </w:rPr>
      </w:pPr>
    </w:p>
    <w:p w:rsidR="005B5589" w:rsidRPr="00AA5F72" w:rsidP="00AA5F72">
      <w:pPr>
        <w:jc w:val="center"/>
        <w:rPr>
          <w:rFonts w:ascii="Bookman Old Style" w:hAnsi="Bookman Old Style"/>
          <w:sz w:val="24"/>
          <w:szCs w:val="22"/>
        </w:rPr>
      </w:pPr>
      <w:r>
        <w:rPr>
          <w:rFonts w:ascii="Arial" w:hAnsi="Arial" w:cs="Arial"/>
          <w:sz w:val="24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315.1pt">
            <v:imagedata r:id="rId4" o:title="1611859311722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0445" cy="1148080"/>
                                <wp:effectExtent l="0" t="0" r="8255" b="0"/>
                                <wp:docPr id="8822413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5189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0445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0445" cy="1148080"/>
                        <wp:effectExtent l="0" t="0" r="825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09361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0445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B6D4E"/>
    <w:rsid w:val="00300BE0"/>
    <w:rsid w:val="00315FE9"/>
    <w:rsid w:val="0033648A"/>
    <w:rsid w:val="00365A90"/>
    <w:rsid w:val="00373483"/>
    <w:rsid w:val="0038718B"/>
    <w:rsid w:val="003D3AA8"/>
    <w:rsid w:val="00416B23"/>
    <w:rsid w:val="004250B8"/>
    <w:rsid w:val="00454EAC"/>
    <w:rsid w:val="0049057E"/>
    <w:rsid w:val="004B57DB"/>
    <w:rsid w:val="004C67DE"/>
    <w:rsid w:val="005B5589"/>
    <w:rsid w:val="00634ADE"/>
    <w:rsid w:val="00705ABB"/>
    <w:rsid w:val="007B039C"/>
    <w:rsid w:val="009F196D"/>
    <w:rsid w:val="00A177EC"/>
    <w:rsid w:val="00A71CAF"/>
    <w:rsid w:val="00A9035B"/>
    <w:rsid w:val="00AA5F72"/>
    <w:rsid w:val="00AC1053"/>
    <w:rsid w:val="00AE702A"/>
    <w:rsid w:val="00B2282A"/>
    <w:rsid w:val="00B23C76"/>
    <w:rsid w:val="00CD613B"/>
    <w:rsid w:val="00CF7F49"/>
    <w:rsid w:val="00D26CB3"/>
    <w:rsid w:val="00E06113"/>
    <w:rsid w:val="00E608F7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300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NC</cp:lastModifiedBy>
  <cp:revision>6</cp:revision>
  <cp:lastPrinted>2013-01-24T12:50:00Z</cp:lastPrinted>
  <dcterms:created xsi:type="dcterms:W3CDTF">2021-01-28T18:01:00Z</dcterms:created>
  <dcterms:modified xsi:type="dcterms:W3CDTF">2021-01-28T19:20:00Z</dcterms:modified>
</cp:coreProperties>
</file>