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A634A5" w14:paraId="720F8C71" w14:textId="7C89C48F">
      <w:pPr>
        <w:ind w:left="5040"/>
        <w:rPr>
          <w:rFonts w:ascii="Arial" w:hAnsi="Arial" w:cs="Arial"/>
          <w:sz w:val="24"/>
          <w:szCs w:val="24"/>
        </w:rPr>
      </w:pPr>
      <w:r w:rsidRPr="00A634A5">
        <w:rPr>
          <w:rFonts w:ascii="Arial" w:hAnsi="Arial" w:cs="Arial"/>
          <w:sz w:val="24"/>
          <w:szCs w:val="24"/>
        </w:rPr>
        <w:t xml:space="preserve">Requer informações sobre o </w:t>
      </w:r>
      <w:r>
        <w:rPr>
          <w:rFonts w:ascii="Arial" w:hAnsi="Arial" w:cs="Arial"/>
          <w:sz w:val="24"/>
          <w:szCs w:val="24"/>
        </w:rPr>
        <w:t xml:space="preserve">   </w:t>
      </w:r>
      <w:r w:rsidRPr="00A634A5">
        <w:rPr>
          <w:rFonts w:ascii="Arial" w:hAnsi="Arial" w:cs="Arial"/>
          <w:sz w:val="24"/>
          <w:szCs w:val="24"/>
        </w:rPr>
        <w:t>retorno as aulas presenciais no mês de fevereiro do presente ano em tempos de pandemia – covid 19.</w:t>
      </w:r>
    </w:p>
    <w:p w:rsidR="00A634A5" w:rsidP="00FF3852" w14:paraId="14CBC6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34A5" w:rsidP="005761FB" w14:paraId="56FAAFBB" w14:textId="77777777">
      <w:pPr>
        <w:jc w:val="both"/>
        <w:rPr>
          <w:rFonts w:ascii="Arial" w:hAnsi="Arial" w:cs="Arial"/>
          <w:sz w:val="24"/>
          <w:szCs w:val="24"/>
        </w:rPr>
      </w:pPr>
    </w:p>
    <w:p w:rsidR="00A634A5" w:rsidP="00FF3852" w14:paraId="7926C7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6A3472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78FEFD63" w14:textId="433194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>CONSIDERANDO que; a (Organização Mundial da Saúde - OMS</w:t>
      </w:r>
      <w:r w:rsidRPr="00E07B0B">
        <w:rPr>
          <w:rFonts w:ascii="Arial" w:hAnsi="Arial" w:cs="Arial"/>
          <w:sz w:val="24"/>
          <w:szCs w:val="24"/>
        </w:rPr>
        <w:t xml:space="preserve"> )</w:t>
      </w:r>
      <w:r w:rsidRPr="00E07B0B">
        <w:rPr>
          <w:rFonts w:ascii="Arial" w:hAnsi="Arial" w:cs="Arial"/>
          <w:sz w:val="24"/>
          <w:szCs w:val="24"/>
        </w:rPr>
        <w:t xml:space="preserve"> alerta que variante identificada no Brasil está se disseminando ; </w:t>
      </w:r>
    </w:p>
    <w:p w:rsidR="00E07B0B" w:rsidRPr="00E07B0B" w:rsidP="00E07B0B" w14:paraId="694BB3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182E5A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55C338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temos o estado de Manaus como exemplo do que poderemos enfrentar nas salas de aulas amplamente divulgadas por vários meios de comunicação; </w:t>
      </w:r>
    </w:p>
    <w:p w:rsidR="00E07B0B" w:rsidRPr="00E07B0B" w:rsidP="00E07B0B" w14:paraId="7D3233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09EA394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79A42A3D" w14:textId="2EFE28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monitoras estão recebendo informações sobre a volta as aulas com crianças de </w:t>
      </w:r>
      <w:r w:rsidRPr="00E07B0B" w:rsidR="005761FB">
        <w:rPr>
          <w:rFonts w:ascii="Arial" w:hAnsi="Arial" w:cs="Arial"/>
          <w:sz w:val="24"/>
          <w:szCs w:val="24"/>
        </w:rPr>
        <w:t>várias</w:t>
      </w:r>
      <w:r w:rsidRPr="00E07B0B">
        <w:rPr>
          <w:rFonts w:ascii="Arial" w:hAnsi="Arial" w:cs="Arial"/>
          <w:sz w:val="24"/>
          <w:szCs w:val="24"/>
        </w:rPr>
        <w:t xml:space="preserve"> faixas etárias </w:t>
      </w:r>
      <w:r w:rsidRPr="00E07B0B" w:rsidR="005761FB">
        <w:rPr>
          <w:rFonts w:ascii="Arial" w:hAnsi="Arial" w:cs="Arial"/>
          <w:sz w:val="24"/>
          <w:szCs w:val="24"/>
        </w:rPr>
        <w:t>(0</w:t>
      </w:r>
      <w:r w:rsidR="005761FB">
        <w:rPr>
          <w:rFonts w:ascii="Arial" w:hAnsi="Arial" w:cs="Arial"/>
          <w:sz w:val="24"/>
          <w:szCs w:val="24"/>
        </w:rPr>
        <w:t xml:space="preserve"> </w:t>
      </w:r>
      <w:r w:rsidRPr="00E07B0B">
        <w:rPr>
          <w:rFonts w:ascii="Arial" w:hAnsi="Arial" w:cs="Arial"/>
          <w:sz w:val="24"/>
          <w:szCs w:val="24"/>
        </w:rPr>
        <w:t xml:space="preserve">a 3 </w:t>
      </w:r>
      <w:r w:rsidRPr="00E07B0B">
        <w:rPr>
          <w:rFonts w:ascii="Arial" w:hAnsi="Arial" w:cs="Arial"/>
          <w:sz w:val="24"/>
          <w:szCs w:val="24"/>
        </w:rPr>
        <w:t>anos ,</w:t>
      </w:r>
      <w:r w:rsidRPr="00E07B0B">
        <w:rPr>
          <w:rFonts w:ascii="Arial" w:hAnsi="Arial" w:cs="Arial"/>
          <w:sz w:val="24"/>
          <w:szCs w:val="24"/>
        </w:rPr>
        <w:t xml:space="preserve"> jardim I e II, </w:t>
      </w:r>
      <w:r w:rsidRPr="00E07B0B" w:rsidR="005761FB">
        <w:rPr>
          <w:rFonts w:ascii="Arial" w:hAnsi="Arial" w:cs="Arial"/>
          <w:sz w:val="24"/>
          <w:szCs w:val="24"/>
        </w:rPr>
        <w:t>etc.</w:t>
      </w:r>
      <w:r w:rsidRPr="00E07B0B">
        <w:rPr>
          <w:rFonts w:ascii="Arial" w:hAnsi="Arial" w:cs="Arial"/>
          <w:sz w:val="24"/>
          <w:szCs w:val="24"/>
        </w:rPr>
        <w:t xml:space="preserve">)  na rede municipal de ensino via </w:t>
      </w:r>
      <w:r w:rsidRPr="00E07B0B">
        <w:rPr>
          <w:rFonts w:ascii="Arial" w:hAnsi="Arial" w:cs="Arial"/>
          <w:sz w:val="24"/>
          <w:szCs w:val="24"/>
        </w:rPr>
        <w:t>on</w:t>
      </w:r>
      <w:r w:rsidRPr="00E07B0B">
        <w:rPr>
          <w:rFonts w:ascii="Arial" w:hAnsi="Arial" w:cs="Arial"/>
          <w:sz w:val="24"/>
          <w:szCs w:val="24"/>
        </w:rPr>
        <w:t xml:space="preserve"> </w:t>
      </w:r>
      <w:r w:rsidRPr="00E07B0B">
        <w:rPr>
          <w:rFonts w:ascii="Arial" w:hAnsi="Arial" w:cs="Arial"/>
          <w:sz w:val="24"/>
          <w:szCs w:val="24"/>
        </w:rPr>
        <w:t>line</w:t>
      </w:r>
      <w:r w:rsidRPr="00E07B0B">
        <w:rPr>
          <w:rFonts w:ascii="Arial" w:hAnsi="Arial" w:cs="Arial"/>
          <w:sz w:val="24"/>
          <w:szCs w:val="24"/>
        </w:rPr>
        <w:t xml:space="preserve"> ;</w:t>
      </w: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4B2F6D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6C7F7999" w14:textId="60E87F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>CONSIDERANDO que; os protocolos</w:t>
      </w:r>
      <w:r w:rsidR="005761FB">
        <w:rPr>
          <w:rFonts w:ascii="Arial" w:hAnsi="Arial" w:cs="Arial"/>
          <w:sz w:val="24"/>
          <w:szCs w:val="24"/>
        </w:rPr>
        <w:t xml:space="preserve"> de informação e orientação</w:t>
      </w:r>
      <w:r w:rsidR="005761FB">
        <w:rPr>
          <w:rFonts w:ascii="Arial" w:hAnsi="Arial" w:cs="Arial"/>
          <w:sz w:val="24"/>
          <w:szCs w:val="24"/>
        </w:rPr>
        <w:t xml:space="preserve"> </w:t>
      </w:r>
      <w:r w:rsidRPr="00E07B0B">
        <w:rPr>
          <w:rFonts w:ascii="Arial" w:hAnsi="Arial" w:cs="Arial"/>
          <w:sz w:val="24"/>
          <w:szCs w:val="24"/>
        </w:rPr>
        <w:t xml:space="preserve"> </w:t>
      </w:r>
      <w:r w:rsidRPr="00E07B0B" w:rsidR="005761FB">
        <w:rPr>
          <w:rFonts w:ascii="Arial" w:hAnsi="Arial" w:cs="Arial"/>
          <w:sz w:val="24"/>
          <w:szCs w:val="24"/>
        </w:rPr>
        <w:t>serão</w:t>
      </w:r>
      <w:r w:rsidRPr="00E07B0B">
        <w:rPr>
          <w:rFonts w:ascii="Arial" w:hAnsi="Arial" w:cs="Arial"/>
          <w:sz w:val="24"/>
          <w:szCs w:val="24"/>
        </w:rPr>
        <w:t xml:space="preserve"> divididos em 3 categorias </w:t>
      </w:r>
      <w:r w:rsidRPr="00E07B0B" w:rsidR="005761FB">
        <w:rPr>
          <w:rFonts w:ascii="Arial" w:hAnsi="Arial" w:cs="Arial"/>
          <w:sz w:val="24"/>
          <w:szCs w:val="24"/>
        </w:rPr>
        <w:t>:</w:t>
      </w:r>
      <w:r w:rsidRPr="00E07B0B">
        <w:rPr>
          <w:rFonts w:ascii="Arial" w:hAnsi="Arial" w:cs="Arial"/>
          <w:sz w:val="24"/>
          <w:szCs w:val="24"/>
        </w:rPr>
        <w:t xml:space="preserve">  sanitário de logística, </w:t>
      </w:r>
      <w:r w:rsidRPr="00E07B0B" w:rsidR="005761FB">
        <w:rPr>
          <w:rFonts w:ascii="Arial" w:hAnsi="Arial" w:cs="Arial"/>
          <w:sz w:val="24"/>
          <w:szCs w:val="24"/>
        </w:rPr>
        <w:t>pedagógico;</w:t>
      </w:r>
    </w:p>
    <w:p w:rsidR="00E07B0B" w:rsidRPr="00E07B0B" w:rsidP="00E07B0B" w14:paraId="7168D4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5DBD42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0B73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                     </w:t>
      </w:r>
    </w:p>
    <w:p w:rsidR="00E07B0B" w:rsidRPr="00E07B0B" w:rsidP="005761FB" w14:paraId="507B6FAA" w14:textId="111D7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07B0B">
        <w:rPr>
          <w:rFonts w:ascii="Arial" w:hAnsi="Arial" w:cs="Arial"/>
          <w:sz w:val="24"/>
          <w:szCs w:val="24"/>
        </w:rPr>
        <w:t>CONSIDERANDO que; todos os funcionários cumprirão jornada de trabalho integralmente, para garantir a eficácia no atendimento aos alunos;</w:t>
      </w:r>
    </w:p>
    <w:p w:rsidR="00E07B0B" w:rsidRPr="00E07B0B" w:rsidP="00E07B0B" w14:paraId="2A77BA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E472A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1B2FFE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1B429B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E07B0B" w14:paraId="4C133C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                       </w:t>
      </w:r>
    </w:p>
    <w:p w:rsidR="005761FB" w:rsidP="00E07B0B" w14:paraId="1E36872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E07B0B" w14:paraId="6C3476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E07B0B" w14:paraId="6FD8371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654E063C" w14:textId="33B633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CONSIDERANDO que; o cumprimento de horário de trabalho dos profissionais priorizará o atendimento presencial dos alunos; bem como auxiliar as entradas e saídas, quando solicitado pela direção da escola;</w:t>
      </w:r>
    </w:p>
    <w:p w:rsidR="00E07B0B" w:rsidRPr="00E07B0B" w:rsidP="00E07B0B" w14:paraId="7D521D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5761FB" w14:paraId="3A327045" w14:textId="77777777">
      <w:pPr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3C09DF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61E097A2" w14:textId="5AFD2B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recebemos inúmeras reclamações e </w:t>
      </w:r>
      <w:r w:rsidRPr="00E07B0B" w:rsidR="005761FB">
        <w:rPr>
          <w:rFonts w:ascii="Arial" w:hAnsi="Arial" w:cs="Arial"/>
          <w:sz w:val="24"/>
          <w:szCs w:val="24"/>
        </w:rPr>
        <w:t>dúvidas</w:t>
      </w:r>
      <w:r w:rsidRPr="00E07B0B">
        <w:rPr>
          <w:rFonts w:ascii="Arial" w:hAnsi="Arial" w:cs="Arial"/>
          <w:sz w:val="24"/>
          <w:szCs w:val="24"/>
        </w:rPr>
        <w:t xml:space="preserve"> em relação ao retorno </w:t>
      </w:r>
      <w:r w:rsidRPr="00E07B0B" w:rsidR="005761FB">
        <w:rPr>
          <w:rFonts w:ascii="Arial" w:hAnsi="Arial" w:cs="Arial"/>
          <w:sz w:val="24"/>
          <w:szCs w:val="24"/>
        </w:rPr>
        <w:t>e</w:t>
      </w:r>
      <w:r w:rsidRPr="00E07B0B">
        <w:rPr>
          <w:rFonts w:ascii="Arial" w:hAnsi="Arial" w:cs="Arial"/>
          <w:sz w:val="24"/>
          <w:szCs w:val="24"/>
        </w:rPr>
        <w:t xml:space="preserve"> aos protocolos por parte de monitores e pais;                    </w:t>
      </w:r>
    </w:p>
    <w:p w:rsidR="00E07B0B" w:rsidRPr="00E07B0B" w:rsidP="00E07B0B" w14:paraId="00260A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E6BCD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18B75450" w14:textId="3EA52C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CONSIDERANDO que; os alunos terão aulas presenciais três dias na semana (segunda, quarta ou sexta),</w:t>
      </w:r>
    </w:p>
    <w:p w:rsidR="00E07B0B" w:rsidP="00E07B0B" w14:paraId="1591B764" w14:textId="77777777">
      <w:pPr>
        <w:jc w:val="both"/>
        <w:rPr>
          <w:rFonts w:ascii="Arial" w:hAnsi="Arial" w:cs="Arial"/>
          <w:sz w:val="24"/>
          <w:szCs w:val="24"/>
        </w:rPr>
      </w:pPr>
    </w:p>
    <w:p w:rsidR="00E07B0B" w:rsidP="00FF3852" w14:paraId="1FD70E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3F5119F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18563C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5D8634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F26BCC" w14:paraId="61F5134D" w14:textId="741CB1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1° Segundo o protocolo da secretaria de educação enviado as monitoras, será oferecido aos alunos projetos alternativos para acolhimento deles, a fim de garantir uma retomada nas atividades presenciais de forma tranquila e acolhedora. De que forma </w:t>
      </w:r>
      <w:r w:rsidR="0093407F">
        <w:rPr>
          <w:rFonts w:ascii="Arial" w:hAnsi="Arial" w:cs="Arial"/>
          <w:sz w:val="24"/>
          <w:szCs w:val="24"/>
        </w:rPr>
        <w:t xml:space="preserve">serão </w:t>
      </w:r>
      <w:r w:rsidRPr="005761FB">
        <w:rPr>
          <w:rFonts w:ascii="Arial" w:hAnsi="Arial" w:cs="Arial"/>
          <w:sz w:val="24"/>
          <w:szCs w:val="24"/>
        </w:rPr>
        <w:t>es</w:t>
      </w:r>
      <w:r w:rsidR="0093407F">
        <w:rPr>
          <w:rFonts w:ascii="Arial" w:hAnsi="Arial" w:cs="Arial"/>
          <w:sz w:val="24"/>
          <w:szCs w:val="24"/>
        </w:rPr>
        <w:t>t</w:t>
      </w:r>
      <w:r w:rsidRPr="005761FB">
        <w:rPr>
          <w:rFonts w:ascii="Arial" w:hAnsi="Arial" w:cs="Arial"/>
          <w:sz w:val="24"/>
          <w:szCs w:val="24"/>
        </w:rPr>
        <w:t>es projetos alternativos</w:t>
      </w:r>
      <w:r w:rsidR="0093407F">
        <w:rPr>
          <w:rFonts w:ascii="Arial" w:hAnsi="Arial" w:cs="Arial"/>
          <w:sz w:val="24"/>
          <w:szCs w:val="24"/>
        </w:rPr>
        <w:t xml:space="preserve">? </w:t>
      </w:r>
      <w:r w:rsidRPr="005761FB">
        <w:rPr>
          <w:rFonts w:ascii="Arial" w:hAnsi="Arial" w:cs="Arial"/>
          <w:sz w:val="24"/>
          <w:szCs w:val="24"/>
        </w:rPr>
        <w:t xml:space="preserve"> </w:t>
      </w:r>
      <w:r w:rsidR="0093407F">
        <w:rPr>
          <w:rFonts w:ascii="Arial" w:hAnsi="Arial" w:cs="Arial"/>
          <w:sz w:val="24"/>
          <w:szCs w:val="24"/>
        </w:rPr>
        <w:t>F</w:t>
      </w:r>
      <w:r w:rsidRPr="005761FB">
        <w:rPr>
          <w:rFonts w:ascii="Arial" w:hAnsi="Arial" w:cs="Arial"/>
          <w:sz w:val="24"/>
          <w:szCs w:val="24"/>
        </w:rPr>
        <w:t>avor exemplifi</w:t>
      </w:r>
      <w:r>
        <w:rPr>
          <w:rFonts w:ascii="Arial" w:hAnsi="Arial" w:cs="Arial"/>
          <w:sz w:val="24"/>
          <w:szCs w:val="24"/>
        </w:rPr>
        <w:t>car?</w:t>
      </w:r>
    </w:p>
    <w:p w:rsidR="005761FB" w:rsidRPr="005761FB" w:rsidP="005761FB" w14:paraId="190729E6" w14:textId="77777777">
      <w:pPr>
        <w:rPr>
          <w:rFonts w:ascii="Arial" w:hAnsi="Arial" w:cs="Arial"/>
          <w:sz w:val="24"/>
          <w:szCs w:val="24"/>
        </w:rPr>
      </w:pPr>
    </w:p>
    <w:p w:rsidR="005761FB" w:rsidRPr="005761FB" w:rsidP="005761FB" w14:paraId="42DF1A2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1FB" w:rsidRPr="005761FB" w:rsidP="00F26BCC" w14:paraId="03FAE320" w14:textId="3D68A9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2° Se caberá a escola criar espaços e condições para o desenvolvimento dos alunos, de forma que haja integração entre os mesmos e a equipe escolar, sem infringir as regras estabelecidas no Protocolo Sanitário. </w:t>
      </w:r>
    </w:p>
    <w:p w:rsidR="005761FB" w:rsidP="00F26BCC" w14:paraId="636D9B15" w14:textId="589559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Como será essa integração com crianças de 0 a 3 anos de idade por exemplo</w:t>
      </w:r>
      <w:r w:rsidR="0093407F">
        <w:rPr>
          <w:rFonts w:ascii="Arial" w:hAnsi="Arial" w:cs="Arial"/>
          <w:sz w:val="24"/>
          <w:szCs w:val="24"/>
        </w:rPr>
        <w:t>,</w:t>
      </w:r>
      <w:r w:rsidRPr="005761FB">
        <w:rPr>
          <w:rFonts w:ascii="Arial" w:hAnsi="Arial" w:cs="Arial"/>
          <w:sz w:val="24"/>
          <w:szCs w:val="24"/>
        </w:rPr>
        <w:t xml:space="preserve"> que exigem contato físicos necessários para a saúde, desenvolvimento e </w:t>
      </w:r>
      <w:r w:rsidRPr="005761FB" w:rsidR="0093407F">
        <w:rPr>
          <w:rFonts w:ascii="Arial" w:hAnsi="Arial" w:cs="Arial"/>
          <w:sz w:val="24"/>
          <w:szCs w:val="24"/>
        </w:rPr>
        <w:t>segurança</w:t>
      </w:r>
      <w:r w:rsidR="0093407F">
        <w:rPr>
          <w:rFonts w:ascii="Arial" w:hAnsi="Arial" w:cs="Arial"/>
          <w:sz w:val="24"/>
          <w:szCs w:val="24"/>
        </w:rPr>
        <w:t>? F</w:t>
      </w:r>
      <w:r w:rsidRPr="005761FB">
        <w:rPr>
          <w:rFonts w:ascii="Arial" w:hAnsi="Arial" w:cs="Arial"/>
          <w:sz w:val="24"/>
          <w:szCs w:val="24"/>
        </w:rPr>
        <w:t>avor exemplificar</w:t>
      </w:r>
      <w:r w:rsidR="0093407F">
        <w:rPr>
          <w:rFonts w:ascii="Arial" w:hAnsi="Arial" w:cs="Arial"/>
          <w:sz w:val="24"/>
          <w:szCs w:val="24"/>
        </w:rPr>
        <w:t>.</w:t>
      </w:r>
      <w:r w:rsidRPr="005761FB">
        <w:rPr>
          <w:rFonts w:ascii="Arial" w:hAnsi="Arial" w:cs="Arial"/>
          <w:sz w:val="24"/>
          <w:szCs w:val="24"/>
        </w:rPr>
        <w:t xml:space="preserve"> </w:t>
      </w:r>
    </w:p>
    <w:p w:rsidR="005761FB" w:rsidP="005761FB" w14:paraId="046ABEE7" w14:textId="340CA047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        </w:t>
      </w:r>
    </w:p>
    <w:p w:rsidR="005761FB" w:rsidP="005761FB" w14:paraId="0BC054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0CBB6DE2" w14:textId="64E347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3° Se será oferecido a todas as profissionais orientações especificas, através desenvolvimento de projetos alternativos, visando o acolhimento das pessoas, procurando auxiliá-l</w:t>
      </w:r>
      <w:bookmarkStart w:id="0" w:name="_GoBack"/>
      <w:bookmarkEnd w:id="0"/>
      <w:r w:rsidRPr="005761FB">
        <w:rPr>
          <w:rFonts w:ascii="Arial" w:hAnsi="Arial" w:cs="Arial"/>
          <w:sz w:val="24"/>
          <w:szCs w:val="24"/>
        </w:rPr>
        <w:t xml:space="preserve">as, conforme suas necessidades emocionais decorrentes do período de pandemia. De que formas esses profissionais serão atendidos, </w:t>
      </w:r>
      <w:r w:rsidRPr="005761FB">
        <w:rPr>
          <w:rFonts w:ascii="Arial" w:hAnsi="Arial" w:cs="Arial"/>
          <w:sz w:val="24"/>
          <w:szCs w:val="24"/>
        </w:rPr>
        <w:t>on</w:t>
      </w:r>
      <w:r w:rsidRPr="005761FB">
        <w:rPr>
          <w:rFonts w:ascii="Arial" w:hAnsi="Arial" w:cs="Arial"/>
          <w:sz w:val="24"/>
          <w:szCs w:val="24"/>
        </w:rPr>
        <w:t xml:space="preserve"> </w:t>
      </w:r>
      <w:r w:rsidRPr="005761FB">
        <w:rPr>
          <w:rFonts w:ascii="Arial" w:hAnsi="Arial" w:cs="Arial"/>
          <w:sz w:val="24"/>
          <w:szCs w:val="24"/>
        </w:rPr>
        <w:t>line</w:t>
      </w:r>
      <w:r w:rsidRPr="005761FB">
        <w:rPr>
          <w:rFonts w:ascii="Arial" w:hAnsi="Arial" w:cs="Arial"/>
          <w:sz w:val="24"/>
          <w:szCs w:val="24"/>
        </w:rPr>
        <w:t>, presencialmente etc.?</w:t>
      </w:r>
      <w:r w:rsidR="0093407F">
        <w:rPr>
          <w:rFonts w:ascii="Arial" w:hAnsi="Arial" w:cs="Arial"/>
          <w:sz w:val="24"/>
          <w:szCs w:val="24"/>
        </w:rPr>
        <w:t xml:space="preserve"> Favor explicar.</w:t>
      </w:r>
    </w:p>
    <w:p w:rsidR="005761FB" w:rsidRPr="005761FB" w:rsidP="005761FB" w14:paraId="159FC82A" w14:textId="77777777">
      <w:pPr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2DCEBC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6F2C65F2" w14:textId="3E624E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4° Quantos profissionais da área psicológica estarão à disposição deste profissional que necessitarem de atendimento?</w:t>
      </w:r>
    </w:p>
    <w:p w:rsidR="005761FB" w:rsidRPr="005761FB" w:rsidP="005761FB" w14:paraId="154FDE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341178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D5A488A" w14:textId="611487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5° Monitoras alegam que receberam um jaleco (não descartável) para trabalho e duas máscaras de pano (não descartável) e os mesmos devem ser levados para casa para serem lavados e higienizados. A) Se essas informações procedem porque não são materiais descartáveis? </w:t>
      </w:r>
      <w:r>
        <w:rPr>
          <w:rFonts w:ascii="Arial" w:hAnsi="Arial" w:cs="Arial"/>
          <w:sz w:val="24"/>
          <w:szCs w:val="24"/>
        </w:rPr>
        <w:t xml:space="preserve"> B) São quantos jalecos e máscaras por monitoras?</w:t>
      </w:r>
    </w:p>
    <w:p w:rsidR="005761FB" w:rsidRPr="005761FB" w:rsidP="005761FB" w14:paraId="2B9DA1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59470E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5F94D98" w14:textId="7E2A69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6° Os pais terão informações e orientações em relação aos cuidados que deverão ter</w:t>
      </w:r>
      <w:r w:rsidR="0093407F">
        <w:rPr>
          <w:rFonts w:ascii="Arial" w:hAnsi="Arial" w:cs="Arial"/>
          <w:sz w:val="24"/>
          <w:szCs w:val="24"/>
        </w:rPr>
        <w:t>,</w:t>
      </w:r>
      <w:r w:rsidRPr="005761FB">
        <w:rPr>
          <w:rFonts w:ascii="Arial" w:hAnsi="Arial" w:cs="Arial"/>
          <w:sz w:val="24"/>
          <w:szCs w:val="24"/>
        </w:rPr>
        <w:t xml:space="preserve"> se sim, de que forma esses pais serão orientados? Favor explicar.</w:t>
      </w:r>
    </w:p>
    <w:p w:rsidR="005761FB" w:rsidRPr="005761FB" w:rsidP="005761FB" w14:paraId="18226C2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7B9AF265" w14:textId="554C19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7° Além dos utensílios que já são usados normalmente pelos alunos, nesta primeira reunião foi sugerido que os pais enviem garrafinhas e canecas. O que assegura que esses utensílios estejam </w:t>
      </w:r>
      <w:r w:rsidR="0093407F">
        <w:rPr>
          <w:rFonts w:ascii="Arial" w:hAnsi="Arial" w:cs="Arial"/>
          <w:sz w:val="24"/>
          <w:szCs w:val="24"/>
        </w:rPr>
        <w:t>higienizados corretamente</w:t>
      </w:r>
      <w:r w:rsidRPr="005761FB">
        <w:rPr>
          <w:rFonts w:ascii="Arial" w:hAnsi="Arial" w:cs="Arial"/>
          <w:sz w:val="24"/>
          <w:szCs w:val="24"/>
        </w:rPr>
        <w:t xml:space="preserve"> uma vez que estarão dentro das </w:t>
      </w:r>
      <w:r w:rsidRPr="005761FB" w:rsidR="0093407F">
        <w:rPr>
          <w:rFonts w:ascii="Arial" w:hAnsi="Arial" w:cs="Arial"/>
          <w:sz w:val="24"/>
          <w:szCs w:val="24"/>
        </w:rPr>
        <w:t>mochilas</w:t>
      </w:r>
      <w:r w:rsidR="0093407F">
        <w:rPr>
          <w:rFonts w:ascii="Arial" w:hAnsi="Arial" w:cs="Arial"/>
          <w:sz w:val="24"/>
          <w:szCs w:val="24"/>
        </w:rPr>
        <w:t xml:space="preserve">, indo </w:t>
      </w:r>
      <w:r w:rsidR="0093407F">
        <w:rPr>
          <w:rFonts w:ascii="Arial" w:hAnsi="Arial" w:cs="Arial"/>
          <w:sz w:val="24"/>
          <w:szCs w:val="24"/>
        </w:rPr>
        <w:t>das casa</w:t>
      </w:r>
      <w:r w:rsidR="0093407F">
        <w:rPr>
          <w:rFonts w:ascii="Arial" w:hAnsi="Arial" w:cs="Arial"/>
          <w:sz w:val="24"/>
          <w:szCs w:val="24"/>
        </w:rPr>
        <w:t xml:space="preserve"> e preparados por adultos</w:t>
      </w:r>
      <w:r w:rsidRPr="005761FB">
        <w:rPr>
          <w:rFonts w:ascii="Arial" w:hAnsi="Arial" w:cs="Arial"/>
          <w:sz w:val="24"/>
          <w:szCs w:val="24"/>
        </w:rPr>
        <w:t xml:space="preserve"> </w:t>
      </w:r>
      <w:r w:rsidR="0093407F">
        <w:rPr>
          <w:rFonts w:ascii="Arial" w:hAnsi="Arial" w:cs="Arial"/>
          <w:sz w:val="24"/>
          <w:szCs w:val="24"/>
        </w:rPr>
        <w:t xml:space="preserve">e etc. </w:t>
      </w:r>
      <w:r w:rsidRPr="005761FB">
        <w:rPr>
          <w:rFonts w:ascii="Arial" w:hAnsi="Arial" w:cs="Arial"/>
          <w:sz w:val="24"/>
          <w:szCs w:val="24"/>
        </w:rPr>
        <w:t>?</w:t>
      </w:r>
    </w:p>
    <w:p w:rsidR="005761FB" w:rsidRPr="005761FB" w:rsidP="005761FB" w14:paraId="025206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FD6E9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2CC68C1" w14:textId="6A8B5B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8° A Secretaria de Educação tem ciência de que profissionais de saúde já foram contaminados com o Covid 19, mas não ficaram internados, mas alguns familiares sim, e estarão entre aqueles que retornam as atividades Se sim, como será o cuidado </w:t>
      </w:r>
      <w:r w:rsidRPr="005761FB" w:rsidR="0093407F">
        <w:rPr>
          <w:rFonts w:ascii="Arial" w:hAnsi="Arial" w:cs="Arial"/>
          <w:sz w:val="24"/>
          <w:szCs w:val="24"/>
        </w:rPr>
        <w:t>com es</w:t>
      </w:r>
      <w:r w:rsidR="0093407F">
        <w:rPr>
          <w:rFonts w:ascii="Arial" w:hAnsi="Arial" w:cs="Arial"/>
          <w:sz w:val="24"/>
          <w:szCs w:val="24"/>
        </w:rPr>
        <w:t>t</w:t>
      </w:r>
      <w:r w:rsidRPr="005761FB" w:rsidR="0093407F">
        <w:rPr>
          <w:rFonts w:ascii="Arial" w:hAnsi="Arial" w:cs="Arial"/>
          <w:sz w:val="24"/>
          <w:szCs w:val="24"/>
        </w:rPr>
        <w:t>e</w:t>
      </w:r>
      <w:r w:rsidRPr="005761FB">
        <w:rPr>
          <w:rFonts w:ascii="Arial" w:hAnsi="Arial" w:cs="Arial"/>
          <w:sz w:val="24"/>
          <w:szCs w:val="24"/>
        </w:rPr>
        <w:t xml:space="preserve"> profissional em relação </w:t>
      </w:r>
      <w:r w:rsidRPr="005761FB">
        <w:rPr>
          <w:rFonts w:ascii="Arial" w:hAnsi="Arial" w:cs="Arial"/>
          <w:sz w:val="24"/>
          <w:szCs w:val="24"/>
        </w:rPr>
        <w:t>a</w:t>
      </w:r>
      <w:r w:rsidRPr="005761FB">
        <w:rPr>
          <w:rFonts w:ascii="Arial" w:hAnsi="Arial" w:cs="Arial"/>
          <w:sz w:val="24"/>
          <w:szCs w:val="24"/>
        </w:rPr>
        <w:t xml:space="preserve"> presença  nas salas, uma vez que a Organização Mundial da Saúde e vários cientistas e pesquisadores estão alertando que a mesma pessoa </w:t>
      </w:r>
      <w:r w:rsidR="0093407F">
        <w:rPr>
          <w:rFonts w:ascii="Arial" w:hAnsi="Arial" w:cs="Arial"/>
          <w:sz w:val="24"/>
          <w:szCs w:val="24"/>
        </w:rPr>
        <w:t>“</w:t>
      </w:r>
      <w:r w:rsidRPr="005761FB">
        <w:rPr>
          <w:rFonts w:ascii="Arial" w:hAnsi="Arial" w:cs="Arial"/>
          <w:sz w:val="24"/>
          <w:szCs w:val="24"/>
        </w:rPr>
        <w:t xml:space="preserve">pode ter </w:t>
      </w:r>
      <w:r w:rsidR="0093407F">
        <w:rPr>
          <w:rFonts w:ascii="Arial" w:hAnsi="Arial" w:cs="Arial"/>
          <w:sz w:val="24"/>
          <w:szCs w:val="24"/>
        </w:rPr>
        <w:t xml:space="preserve">“ </w:t>
      </w:r>
      <w:r w:rsidRPr="005761FB">
        <w:rPr>
          <w:rFonts w:ascii="Arial" w:hAnsi="Arial" w:cs="Arial"/>
          <w:sz w:val="24"/>
          <w:szCs w:val="24"/>
        </w:rPr>
        <w:t>a doença pela segunda vez ? (temos no município o exemplo da própria secret</w:t>
      </w:r>
      <w:r w:rsidR="0093407F">
        <w:rPr>
          <w:rFonts w:ascii="Arial" w:hAnsi="Arial" w:cs="Arial"/>
          <w:sz w:val="24"/>
          <w:szCs w:val="24"/>
        </w:rPr>
        <w:t>á</w:t>
      </w:r>
      <w:r w:rsidRPr="005761FB">
        <w:rPr>
          <w:rFonts w:ascii="Arial" w:hAnsi="Arial" w:cs="Arial"/>
          <w:sz w:val="24"/>
          <w:szCs w:val="24"/>
        </w:rPr>
        <w:t>ria de saúde que teve a doença por duas vezes)</w:t>
      </w:r>
      <w:r w:rsidR="0093407F">
        <w:rPr>
          <w:rFonts w:ascii="Arial" w:hAnsi="Arial" w:cs="Arial"/>
          <w:sz w:val="24"/>
          <w:szCs w:val="24"/>
        </w:rPr>
        <w:t>.</w:t>
      </w:r>
    </w:p>
    <w:p w:rsidR="005761FB" w:rsidRPr="005761FB" w:rsidP="005761FB" w14:paraId="46DB7A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6CED9D5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FF3852" w14:paraId="009F3A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6848C3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7B0B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E07B0B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E07B0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914832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508951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302909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100F46"/>
    <w:rsid w:val="0018315D"/>
    <w:rsid w:val="001B478A"/>
    <w:rsid w:val="001D1394"/>
    <w:rsid w:val="001D598E"/>
    <w:rsid w:val="001D73B5"/>
    <w:rsid w:val="002637F8"/>
    <w:rsid w:val="0031077C"/>
    <w:rsid w:val="00333C78"/>
    <w:rsid w:val="0033648A"/>
    <w:rsid w:val="00373483"/>
    <w:rsid w:val="003D3AA8"/>
    <w:rsid w:val="004114D4"/>
    <w:rsid w:val="00454EAC"/>
    <w:rsid w:val="00486EC0"/>
    <w:rsid w:val="0049057E"/>
    <w:rsid w:val="004B57DB"/>
    <w:rsid w:val="004C67DE"/>
    <w:rsid w:val="005761FB"/>
    <w:rsid w:val="0058200E"/>
    <w:rsid w:val="005A701D"/>
    <w:rsid w:val="00667876"/>
    <w:rsid w:val="00673E95"/>
    <w:rsid w:val="00705ABB"/>
    <w:rsid w:val="00783F4A"/>
    <w:rsid w:val="00794C4F"/>
    <w:rsid w:val="007B1241"/>
    <w:rsid w:val="00835376"/>
    <w:rsid w:val="00917D2E"/>
    <w:rsid w:val="0093407F"/>
    <w:rsid w:val="009F196D"/>
    <w:rsid w:val="00A634A5"/>
    <w:rsid w:val="00A71CAF"/>
    <w:rsid w:val="00A9035B"/>
    <w:rsid w:val="00AE702A"/>
    <w:rsid w:val="00BD71AA"/>
    <w:rsid w:val="00C150FF"/>
    <w:rsid w:val="00C424DE"/>
    <w:rsid w:val="00CB4880"/>
    <w:rsid w:val="00CD613B"/>
    <w:rsid w:val="00CF7F49"/>
    <w:rsid w:val="00D26CB3"/>
    <w:rsid w:val="00E07B0B"/>
    <w:rsid w:val="00E35517"/>
    <w:rsid w:val="00E41895"/>
    <w:rsid w:val="00E903BB"/>
    <w:rsid w:val="00EB7D7D"/>
    <w:rsid w:val="00EC1678"/>
    <w:rsid w:val="00EE7983"/>
    <w:rsid w:val="00F16623"/>
    <w:rsid w:val="00F26BCC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2021-01-28T17:23:00Z</dcterms:created>
  <dcterms:modified xsi:type="dcterms:W3CDTF">2021-01-28T18:32:00Z</dcterms:modified>
</cp:coreProperties>
</file>