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949BD">
        <w:rPr>
          <w:rFonts w:ascii="Arial" w:hAnsi="Arial" w:cs="Arial"/>
        </w:rPr>
        <w:t>02589</w:t>
      </w:r>
      <w:r w:rsidRPr="00C355D1">
        <w:rPr>
          <w:rFonts w:ascii="Arial" w:hAnsi="Arial" w:cs="Arial"/>
        </w:rPr>
        <w:t>/</w:t>
      </w:r>
      <w:r w:rsidR="003949B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Escócia 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º146,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Europa. (Protocolo nº28409/2012)</w:t>
      </w:r>
    </w:p>
    <w:p w:rsidR="009A7C1A" w:rsidRPr="00C355D1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CD6E29" w:rsidRDefault="009A7C1A" w:rsidP="00CD6E29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D6E29" w:rsidRPr="00CD6E29">
        <w:rPr>
          <w:rFonts w:ascii="Arial" w:hAnsi="Arial" w:cs="Arial"/>
          <w:bCs/>
          <w:sz w:val="24"/>
          <w:szCs w:val="24"/>
        </w:rPr>
        <w:t>a extração e substituição da árvore existente na Rua Escócia de fronte ao nº146, no Bairro Jardim Europa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CD6E29" w:rsidRPr="00CD6E29">
        <w:rPr>
          <w:rFonts w:ascii="Arial" w:hAnsi="Arial" w:cs="Arial"/>
          <w:bCs/>
          <w:sz w:val="24"/>
          <w:szCs w:val="24"/>
        </w:rPr>
        <w:t>. (</w:t>
      </w:r>
      <w:r w:rsidR="00CD6E29">
        <w:rPr>
          <w:rFonts w:ascii="Arial" w:hAnsi="Arial" w:cs="Arial"/>
          <w:bCs/>
          <w:sz w:val="24"/>
          <w:szCs w:val="24"/>
        </w:rPr>
        <w:t xml:space="preserve"> </w:t>
      </w:r>
      <w:r w:rsidR="00CD6E29" w:rsidRPr="00CD6E29">
        <w:rPr>
          <w:rFonts w:ascii="Arial" w:hAnsi="Arial" w:cs="Arial"/>
          <w:bCs/>
          <w:sz w:val="24"/>
          <w:szCs w:val="24"/>
        </w:rPr>
        <w:t>Protocolo nº28409/2012</w:t>
      </w:r>
      <w:r w:rsidR="00CD6E29">
        <w:rPr>
          <w:rFonts w:ascii="Arial" w:hAnsi="Arial" w:cs="Arial"/>
          <w:bCs/>
          <w:sz w:val="24"/>
          <w:szCs w:val="24"/>
        </w:rPr>
        <w:t xml:space="preserve"> </w:t>
      </w:r>
      <w:r w:rsidR="00CD6E29" w:rsidRPr="00CD6E29">
        <w:rPr>
          <w:rFonts w:ascii="Arial" w:hAnsi="Arial" w:cs="Arial"/>
          <w:bCs/>
          <w:sz w:val="24"/>
          <w:szCs w:val="24"/>
        </w:rPr>
        <w:t>)</w:t>
      </w:r>
      <w:r w:rsidR="00CD6E29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 xml:space="preserve">pedindo providências, tendo em vista que as raízes da árvore em questão estão danificando o passeio público existente defronte a mencionada residência, prejudicando o tráfego dos pedestres, além de apresentar riscos à estrutura da referida edificação, e que o proprietário já protocolou uma solicitação no dia 28/08/2012 sem sucesso.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elétrica, e que por muitas vezes a mesma é utilizada por indivíduos que se esconde entre os galhos para usar drogas , sendo assim é necessário medidas “URGENTE”  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4864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64F9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2C" w:rsidRDefault="00247D2C">
      <w:r>
        <w:separator/>
      </w:r>
    </w:p>
  </w:endnote>
  <w:endnote w:type="continuationSeparator" w:id="0">
    <w:p w:rsidR="00247D2C" w:rsidRDefault="0024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2C" w:rsidRDefault="00247D2C">
      <w:r>
        <w:separator/>
      </w:r>
    </w:p>
  </w:footnote>
  <w:footnote w:type="continuationSeparator" w:id="0">
    <w:p w:rsidR="00247D2C" w:rsidRDefault="0024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3E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3E96" w:rsidRPr="009B3E96" w:rsidRDefault="009B3E96" w:rsidP="009B3E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3E96">
                  <w:rPr>
                    <w:rFonts w:ascii="Arial" w:hAnsi="Arial" w:cs="Arial"/>
                    <w:b/>
                  </w:rPr>
                  <w:t>PROTOCOLO Nº: 04595/2013     DATA: 23/04/2013     HORA: 13:07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8119B"/>
    <w:rsid w:val="001B478A"/>
    <w:rsid w:val="001D1394"/>
    <w:rsid w:val="0023626F"/>
    <w:rsid w:val="00247D2C"/>
    <w:rsid w:val="0033648A"/>
    <w:rsid w:val="00364F93"/>
    <w:rsid w:val="00373483"/>
    <w:rsid w:val="003949BD"/>
    <w:rsid w:val="003D3AA8"/>
    <w:rsid w:val="00454EAC"/>
    <w:rsid w:val="00456BF8"/>
    <w:rsid w:val="00466D3F"/>
    <w:rsid w:val="0049057E"/>
    <w:rsid w:val="004B57DB"/>
    <w:rsid w:val="004C67DE"/>
    <w:rsid w:val="004E20B4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B3E96"/>
    <w:rsid w:val="009F196D"/>
    <w:rsid w:val="00A44025"/>
    <w:rsid w:val="00A71142"/>
    <w:rsid w:val="00A71CAF"/>
    <w:rsid w:val="00A9035B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