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340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5315E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roçagem e </w:t>
      </w:r>
      <w:bookmarkStart w:id="0" w:name="_GoBack"/>
      <w:r>
        <w:rPr>
          <w:rFonts w:ascii="Arial" w:hAnsi="Arial" w:cs="Arial"/>
          <w:sz w:val="24"/>
          <w:szCs w:val="24"/>
        </w:rPr>
        <w:t>limpeza</w:t>
      </w:r>
      <w:r w:rsidR="00F5315E">
        <w:rPr>
          <w:rFonts w:ascii="Arial" w:hAnsi="Arial" w:cs="Arial"/>
          <w:sz w:val="24"/>
          <w:szCs w:val="24"/>
        </w:rPr>
        <w:t xml:space="preserve"> das dependências e entorno da UBS </w:t>
      </w:r>
      <w:r w:rsidR="001C1760">
        <w:rPr>
          <w:rFonts w:ascii="Arial" w:hAnsi="Arial" w:cs="Arial"/>
          <w:sz w:val="24"/>
          <w:szCs w:val="24"/>
        </w:rPr>
        <w:t>Regional Zona Sul</w:t>
      </w:r>
      <w:r w:rsidR="00F5315E">
        <w:rPr>
          <w:rFonts w:ascii="Arial" w:hAnsi="Arial" w:cs="Arial"/>
          <w:sz w:val="24"/>
          <w:szCs w:val="24"/>
        </w:rPr>
        <w:t xml:space="preserve"> bairro </w:t>
      </w:r>
      <w:r w:rsidR="001C1760">
        <w:rPr>
          <w:rFonts w:ascii="Arial" w:hAnsi="Arial" w:cs="Arial"/>
          <w:sz w:val="24"/>
          <w:szCs w:val="24"/>
        </w:rPr>
        <w:t>Santa Rita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F5315E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15E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F5315E">
        <w:rPr>
          <w:rFonts w:ascii="Arial" w:hAnsi="Arial" w:cs="Arial"/>
          <w:sz w:val="24"/>
          <w:szCs w:val="24"/>
        </w:rPr>
        <w:t xml:space="preserve">a roçagem e limpeza das dependências e entorno da UBS </w:t>
      </w:r>
      <w:r w:rsidR="001C1760">
        <w:rPr>
          <w:rFonts w:ascii="Arial" w:hAnsi="Arial" w:cs="Arial"/>
          <w:sz w:val="24"/>
          <w:szCs w:val="24"/>
        </w:rPr>
        <w:t>Regional Zona Sul,</w:t>
      </w:r>
      <w:r w:rsidR="00F5315E">
        <w:rPr>
          <w:rFonts w:ascii="Arial" w:hAnsi="Arial" w:cs="Arial"/>
          <w:sz w:val="24"/>
          <w:szCs w:val="24"/>
        </w:rPr>
        <w:t xml:space="preserve"> bairro </w:t>
      </w:r>
      <w:r w:rsidR="001C1760">
        <w:rPr>
          <w:rFonts w:ascii="Arial" w:hAnsi="Arial" w:cs="Arial"/>
          <w:sz w:val="24"/>
          <w:szCs w:val="24"/>
        </w:rPr>
        <w:t>Santa Rita</w:t>
      </w:r>
      <w:r w:rsidR="004817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F5315E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315E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 w:rsidR="005469D2">
        <w:rPr>
          <w:rFonts w:ascii="Arial" w:hAnsi="Arial" w:cs="Arial"/>
          <w:sz w:val="24"/>
          <w:szCs w:val="24"/>
        </w:rPr>
        <w:t xml:space="preserve">, devido ao </w:t>
      </w:r>
      <w:r w:rsidR="00F5315E">
        <w:rPr>
          <w:rFonts w:ascii="Arial" w:hAnsi="Arial" w:cs="Arial"/>
          <w:sz w:val="24"/>
          <w:szCs w:val="24"/>
        </w:rPr>
        <w:t xml:space="preserve">mato alto existente no local, </w:t>
      </w:r>
      <w:r w:rsidR="001C1760">
        <w:rPr>
          <w:rFonts w:ascii="Arial" w:hAnsi="Arial" w:cs="Arial"/>
          <w:sz w:val="24"/>
          <w:szCs w:val="24"/>
        </w:rPr>
        <w:t xml:space="preserve">e em toda a calçada, </w:t>
      </w:r>
      <w:r w:rsidR="00F5315E">
        <w:rPr>
          <w:rFonts w:ascii="Arial" w:hAnsi="Arial" w:cs="Arial"/>
          <w:sz w:val="24"/>
          <w:szCs w:val="24"/>
        </w:rPr>
        <w:t xml:space="preserve">o qual é muito frequentado todos os dias. </w:t>
      </w: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1760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C1760">
        <w:rPr>
          <w:rFonts w:ascii="Arial" w:hAnsi="Arial" w:cs="Arial"/>
          <w:sz w:val="24"/>
          <w:szCs w:val="24"/>
        </w:rPr>
        <w:t>janeiro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1C1760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5315E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1C1760" w:rsidP="000D28F9">
      <w:pPr>
        <w:rPr>
          <w:rFonts w:ascii="Arial" w:hAnsi="Arial" w:cs="Arial"/>
          <w:sz w:val="24"/>
          <w:szCs w:val="24"/>
        </w:rPr>
      </w:pPr>
    </w:p>
    <w:p w:rsidR="001C1760" w:rsidP="001C1760">
      <w:pPr>
        <w:rPr>
          <w:rFonts w:ascii="Arial" w:hAnsi="Arial" w:cs="Arial"/>
          <w:sz w:val="24"/>
          <w:szCs w:val="24"/>
        </w:rPr>
      </w:pPr>
    </w:p>
    <w:p w:rsidR="001C1760" w:rsidP="001C1760">
      <w:pPr>
        <w:tabs>
          <w:tab w:val="left" w:pos="2340"/>
          <w:tab w:val="center" w:pos="4972"/>
        </w:tabs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>Valdenor</w:t>
      </w:r>
      <w:r>
        <w:rPr>
          <w:rFonts w:ascii="Arial" w:hAnsi="Arial" w:cs="Arial"/>
          <w:b/>
          <w:sz w:val="24"/>
          <w:szCs w:val="24"/>
        </w:rPr>
        <w:t xml:space="preserve"> de Jesus G. Fonseca</w:t>
      </w:r>
    </w:p>
    <w:p w:rsidR="001C1760" w:rsidRPr="004D49E8" w:rsidP="001C1760">
      <w:pPr>
        <w:tabs>
          <w:tab w:val="left" w:pos="2895"/>
        </w:tabs>
        <w:jc w:val="center"/>
        <w:rPr>
          <w:rFonts w:ascii="Arial" w:hAnsi="Arial" w:cs="Arial"/>
          <w:sz w:val="24"/>
          <w:szCs w:val="24"/>
        </w:rPr>
      </w:pPr>
    </w:p>
    <w:p w:rsidR="001C1760" w:rsidRPr="004D49E8" w:rsidP="001C176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</w:p>
    <w:p w:rsidR="001C1760" w:rsidRPr="004D49E8" w:rsidP="001C176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1C1760" w:rsidP="001C176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C1760" w:rsidRPr="00A00CB1" w:rsidP="001C17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1009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760" w:rsidRPr="00766E69" w:rsidP="001C176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D28F9" w:rsidRPr="001C1760" w:rsidP="001C1760">
      <w:pPr>
        <w:tabs>
          <w:tab w:val="left" w:pos="1425"/>
        </w:tabs>
        <w:jc w:val="center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335826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69953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03477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C1760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705ABB"/>
    <w:rsid w:val="00757176"/>
    <w:rsid w:val="00766E69"/>
    <w:rsid w:val="008E7954"/>
    <w:rsid w:val="008F3EC7"/>
    <w:rsid w:val="008F77C4"/>
    <w:rsid w:val="009F196D"/>
    <w:rsid w:val="00A00CB1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5315E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4B0CA76-4C39-484B-A7C0-C5FA5BDA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2021-01-22T18:02:00Z</dcterms:created>
  <dcterms:modified xsi:type="dcterms:W3CDTF">2021-01-22T18:02:00Z</dcterms:modified>
</cp:coreProperties>
</file>