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5401" w:rsidP="00BE5401" w14:paraId="63BFA6A6" w14:textId="6F8E97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1152">
        <w:rPr>
          <w:rFonts w:ascii="Arial" w:hAnsi="Arial" w:cs="Arial"/>
          <w:sz w:val="24"/>
          <w:szCs w:val="24"/>
        </w:rPr>
        <w:t>verifique a possibilidade</w:t>
      </w:r>
      <w:r w:rsidR="0014745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troca de iluminação</w:t>
      </w:r>
      <w:r w:rsidR="00DD1152">
        <w:rPr>
          <w:rFonts w:ascii="Arial" w:hAnsi="Arial" w:cs="Arial"/>
          <w:sz w:val="24"/>
          <w:szCs w:val="24"/>
        </w:rPr>
        <w:t xml:space="preserve"> publica</w:t>
      </w:r>
      <w:r>
        <w:rPr>
          <w:rFonts w:ascii="Arial" w:hAnsi="Arial" w:cs="Arial"/>
          <w:sz w:val="24"/>
          <w:szCs w:val="24"/>
        </w:rPr>
        <w:t xml:space="preserve"> </w:t>
      </w:r>
      <w:r w:rsidR="00DD1152">
        <w:rPr>
          <w:rFonts w:ascii="Arial" w:hAnsi="Arial" w:cs="Arial"/>
          <w:sz w:val="24"/>
          <w:szCs w:val="24"/>
        </w:rPr>
        <w:t xml:space="preserve">do bairro </w:t>
      </w:r>
      <w:r>
        <w:rPr>
          <w:rFonts w:ascii="Arial" w:hAnsi="Arial" w:cs="Arial"/>
          <w:sz w:val="24"/>
          <w:szCs w:val="24"/>
        </w:rPr>
        <w:t>Jardim Laudisse</w:t>
      </w:r>
      <w:r w:rsidR="00DD1152">
        <w:rPr>
          <w:rFonts w:ascii="Arial" w:hAnsi="Arial" w:cs="Arial"/>
          <w:sz w:val="24"/>
          <w:szCs w:val="24"/>
        </w:rPr>
        <w:t>, conforme abaixo assinado anexo</w:t>
      </w:r>
      <w:r>
        <w:rPr>
          <w:rFonts w:ascii="Arial" w:hAnsi="Arial" w:cs="Arial"/>
          <w:sz w:val="24"/>
          <w:szCs w:val="24"/>
        </w:rPr>
        <w:t>.</w:t>
      </w:r>
    </w:p>
    <w:p w:rsidR="00FA6FE6" w:rsidP="00BE5401" w14:paraId="1220244B" w14:textId="499586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</w:t>
      </w:r>
      <w:r w:rsidR="00E3196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3196F">
        <w:rPr>
          <w:rFonts w:ascii="Arial" w:hAnsi="Arial" w:cs="Arial"/>
          <w:sz w:val="24"/>
          <w:szCs w:val="24"/>
        </w:rPr>
        <w:t>1502/2021.</w:t>
      </w: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157963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</w:t>
      </w:r>
      <w:r w:rsidR="00BE5401">
        <w:rPr>
          <w:rFonts w:ascii="Arial" w:hAnsi="Arial" w:cs="Arial"/>
          <w:sz w:val="24"/>
          <w:szCs w:val="24"/>
        </w:rPr>
        <w:t>de iluminação de lâmpadas amarelas por Led, nas Ruas do Jardim Laudisse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5F904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DD1152">
        <w:rPr>
          <w:rFonts w:ascii="Arial" w:hAnsi="Arial" w:cs="Arial"/>
        </w:rPr>
        <w:t>moradores do referido bairro</w:t>
      </w:r>
      <w:r w:rsidR="008D0F08">
        <w:rPr>
          <w:rFonts w:ascii="Arial" w:hAnsi="Arial" w:cs="Arial"/>
        </w:rPr>
        <w:t>, sol</w:t>
      </w:r>
      <w:r w:rsidR="00BE5401">
        <w:rPr>
          <w:rFonts w:ascii="Arial" w:hAnsi="Arial" w:cs="Arial"/>
        </w:rPr>
        <w:t xml:space="preserve">icitando essa providencia, </w:t>
      </w:r>
      <w:r w:rsidR="008D0F08">
        <w:rPr>
          <w:rFonts w:ascii="Arial" w:hAnsi="Arial" w:cs="Arial"/>
        </w:rPr>
        <w:t>a</w:t>
      </w:r>
      <w:r w:rsidR="00BE5401">
        <w:rPr>
          <w:rFonts w:ascii="Arial" w:hAnsi="Arial" w:cs="Arial"/>
        </w:rPr>
        <w:t>presentando inclusive o abaixo assinado que segue anexo</w:t>
      </w:r>
      <w:r w:rsidR="00DD1152">
        <w:rPr>
          <w:rFonts w:ascii="Arial" w:hAnsi="Arial" w:cs="Arial"/>
        </w:rPr>
        <w:t>, devido as atuais lâmpadas não clarearem suficiente, deixando o local inseguro</w:t>
      </w:r>
      <w:bookmarkStart w:id="0" w:name="_GoBack"/>
      <w:bookmarkEnd w:id="0"/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03290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E5401">
        <w:rPr>
          <w:rFonts w:ascii="Arial" w:hAnsi="Arial" w:cs="Arial"/>
          <w:sz w:val="24"/>
          <w:szCs w:val="24"/>
        </w:rPr>
        <w:t>20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8475595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35777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48316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1152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7E3A-1915-442F-A412-B183A697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2021-01-20T17:19:00Z</dcterms:created>
  <dcterms:modified xsi:type="dcterms:W3CDTF">2021-01-21T20:28:00Z</dcterms:modified>
</cp:coreProperties>
</file>