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F64D13">
        <w:rPr>
          <w:rFonts w:ascii="Arial" w:hAnsi="Arial" w:cs="Arial"/>
        </w:rPr>
        <w:t>02590</w:t>
      </w:r>
      <w:r w:rsidRPr="00F75516">
        <w:rPr>
          <w:rFonts w:ascii="Arial" w:hAnsi="Arial" w:cs="Arial"/>
        </w:rPr>
        <w:t>/</w:t>
      </w:r>
      <w:r w:rsidR="00F64D13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Default="00A35AE9" w:rsidP="00A3153C">
      <w:pPr>
        <w:ind w:left="5040"/>
        <w:jc w:val="both"/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 xml:space="preserve">proceder a </w:t>
      </w:r>
      <w:r w:rsidR="000E24A2">
        <w:rPr>
          <w:rFonts w:ascii="Arial" w:hAnsi="Arial" w:cs="Arial"/>
          <w:sz w:val="24"/>
          <w:szCs w:val="24"/>
        </w:rPr>
        <w:t xml:space="preserve">construção de caixa de ferro protetora </w:t>
      </w:r>
      <w:r w:rsidR="00A3153C">
        <w:rPr>
          <w:rFonts w:ascii="Arial" w:hAnsi="Arial" w:cs="Arial"/>
          <w:sz w:val="24"/>
          <w:szCs w:val="24"/>
        </w:rPr>
        <w:t>na Rua</w:t>
      </w:r>
      <w:r w:rsidR="00E37FBD">
        <w:rPr>
          <w:rFonts w:ascii="Arial" w:hAnsi="Arial" w:cs="Arial"/>
          <w:sz w:val="24"/>
          <w:szCs w:val="24"/>
        </w:rPr>
        <w:t xml:space="preserve"> Ignácio Pinto de Campos, Bloco n° 175, no Conjunto Habitacional Roberto Romano</w:t>
      </w:r>
      <w:r w:rsidR="006C5D29">
        <w:rPr>
          <w:rFonts w:ascii="Arial" w:hAnsi="Arial" w:cs="Arial"/>
          <w:sz w:val="24"/>
          <w:szCs w:val="24"/>
        </w:rPr>
        <w:t>.</w:t>
      </w: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6C5D29" w:rsidRDefault="00A35AE9" w:rsidP="006C5D2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A3153C">
        <w:rPr>
          <w:rFonts w:ascii="Arial" w:hAnsi="Arial" w:cs="Arial"/>
          <w:sz w:val="24"/>
          <w:szCs w:val="24"/>
        </w:rPr>
        <w:t>pr</w:t>
      </w:r>
      <w:r w:rsidR="006C5D29">
        <w:rPr>
          <w:rFonts w:ascii="Arial" w:hAnsi="Arial" w:cs="Arial"/>
          <w:sz w:val="24"/>
          <w:szCs w:val="24"/>
        </w:rPr>
        <w:t>oceder a operação tapa-buraco</w:t>
      </w:r>
      <w:r w:rsidR="007F224D" w:rsidRPr="007F224D">
        <w:rPr>
          <w:rFonts w:ascii="Arial" w:hAnsi="Arial" w:cs="Arial"/>
          <w:sz w:val="24"/>
          <w:szCs w:val="24"/>
        </w:rPr>
        <w:t xml:space="preserve"> </w:t>
      </w:r>
      <w:r w:rsidR="007F224D">
        <w:rPr>
          <w:rFonts w:ascii="Arial" w:hAnsi="Arial" w:cs="Arial"/>
          <w:sz w:val="24"/>
          <w:szCs w:val="24"/>
        </w:rPr>
        <w:t>na Rua Ignácio Pinto de Campos, Bloco n° 175, no Conjunto Habitacional Roberto Romano.</w:t>
      </w:r>
      <w:r w:rsidR="006C5D29">
        <w:rPr>
          <w:rFonts w:ascii="Arial" w:hAnsi="Arial" w:cs="Arial"/>
          <w:sz w:val="24"/>
          <w:szCs w:val="24"/>
        </w:rPr>
        <w:t xml:space="preserve"> </w:t>
      </w:r>
    </w:p>
    <w:p w:rsidR="006C5D29" w:rsidRDefault="006C5D29" w:rsidP="006C5D2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0E24A2" w:rsidRPr="00194042" w:rsidRDefault="00194042" w:rsidP="000E24A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>ois existe</w:t>
      </w:r>
      <w:r w:rsidR="000E24A2">
        <w:rPr>
          <w:rFonts w:ascii="Arial" w:hAnsi="Arial" w:cs="Arial"/>
          <w:sz w:val="24"/>
          <w:szCs w:val="24"/>
        </w:rPr>
        <w:t xml:space="preserve">m várias mangueiras de água expostas ao ar livre, de modo que, vez ou outra são alvos de ataques de vândalos. Sendo que, são cortadas causando vazamentos e/ou interrupção no abastecimento de água para os moradores dessa região, necessitando, por isso, de uma caixa de  proteção  de ferro , que não impossibilite a manutenção, quando necessário; 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6C5D29">
        <w:rPr>
          <w:rFonts w:ascii="Arial" w:hAnsi="Arial" w:cs="Arial"/>
          <w:sz w:val="24"/>
          <w:szCs w:val="24"/>
        </w:rPr>
        <w:t>11</w:t>
      </w:r>
      <w:r w:rsidR="00A3153C">
        <w:rPr>
          <w:rFonts w:ascii="Arial" w:hAnsi="Arial" w:cs="Arial"/>
          <w:sz w:val="24"/>
          <w:szCs w:val="24"/>
        </w:rPr>
        <w:t xml:space="preserve"> de março</w:t>
      </w:r>
      <w:r w:rsidRPr="00194042">
        <w:rPr>
          <w:rFonts w:ascii="Arial" w:hAnsi="Arial" w:cs="Arial"/>
          <w:sz w:val="24"/>
          <w:szCs w:val="24"/>
        </w:rPr>
        <w:t xml:space="preserve"> de 2013.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0E24A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0E24A2" w:rsidRDefault="000E24A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Anexo:</w:t>
      </w:r>
    </w:p>
    <w:p w:rsidR="003B0634" w:rsidRDefault="003B0634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3B0634" w:rsidRPr="00194042" w:rsidRDefault="003B0634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8.7pt;height:329pt">
            <v:imagedata r:id="rId7" o:title="DSC00461"/>
          </v:shape>
        </w:pict>
      </w:r>
    </w:p>
    <w:sectPr w:rsidR="003B0634" w:rsidRPr="00194042" w:rsidSect="00194042">
      <w:headerReference w:type="default" r:id="rId8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C21" w:rsidRDefault="00404C21">
      <w:r>
        <w:separator/>
      </w:r>
    </w:p>
  </w:endnote>
  <w:endnote w:type="continuationSeparator" w:id="0">
    <w:p w:rsidR="00404C21" w:rsidRDefault="00404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C21" w:rsidRDefault="00404C21">
      <w:r>
        <w:separator/>
      </w:r>
    </w:p>
  </w:footnote>
  <w:footnote w:type="continuationSeparator" w:id="0">
    <w:p w:rsidR="00404C21" w:rsidRDefault="00404C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802D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802D8" w:rsidRPr="005802D8" w:rsidRDefault="005802D8" w:rsidP="005802D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802D8">
                  <w:rPr>
                    <w:rFonts w:ascii="Arial" w:hAnsi="Arial" w:cs="Arial"/>
                    <w:b/>
                  </w:rPr>
                  <w:t>PROTOCOLO Nº: 04599/2013     DATA: 23/04/2013     HORA: 13:33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0E24A2"/>
    <w:rsid w:val="00184B57"/>
    <w:rsid w:val="00194042"/>
    <w:rsid w:val="001B478A"/>
    <w:rsid w:val="001D1394"/>
    <w:rsid w:val="00202259"/>
    <w:rsid w:val="0033648A"/>
    <w:rsid w:val="00373483"/>
    <w:rsid w:val="003B0634"/>
    <w:rsid w:val="003D3AA8"/>
    <w:rsid w:val="00404C21"/>
    <w:rsid w:val="00454EAC"/>
    <w:rsid w:val="0049057E"/>
    <w:rsid w:val="004B57DB"/>
    <w:rsid w:val="004C67DE"/>
    <w:rsid w:val="004F6411"/>
    <w:rsid w:val="0053564C"/>
    <w:rsid w:val="005802D8"/>
    <w:rsid w:val="006325F3"/>
    <w:rsid w:val="006C5D29"/>
    <w:rsid w:val="00705ABB"/>
    <w:rsid w:val="00765C63"/>
    <w:rsid w:val="007F224D"/>
    <w:rsid w:val="008313AF"/>
    <w:rsid w:val="0086163A"/>
    <w:rsid w:val="00924068"/>
    <w:rsid w:val="009F196D"/>
    <w:rsid w:val="00A3153C"/>
    <w:rsid w:val="00A35AE9"/>
    <w:rsid w:val="00A71CAF"/>
    <w:rsid w:val="00A9035B"/>
    <w:rsid w:val="00AE702A"/>
    <w:rsid w:val="00B8090C"/>
    <w:rsid w:val="00BF2421"/>
    <w:rsid w:val="00CD613B"/>
    <w:rsid w:val="00CF7F49"/>
    <w:rsid w:val="00D26CB3"/>
    <w:rsid w:val="00D55DD5"/>
    <w:rsid w:val="00E37FBD"/>
    <w:rsid w:val="00E903BB"/>
    <w:rsid w:val="00EB7D7D"/>
    <w:rsid w:val="00EE7983"/>
    <w:rsid w:val="00EF751A"/>
    <w:rsid w:val="00F16623"/>
    <w:rsid w:val="00F6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915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2014-01-14T17:07:00Z</dcterms:created>
  <dcterms:modified xsi:type="dcterms:W3CDTF">2014-01-14T17:07:00Z</dcterms:modified>
</cp:coreProperties>
</file>