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60AF9" w:rsidP="00A177EC">
      <w:pPr>
        <w:pStyle w:val="Title"/>
        <w:rPr>
          <w:rFonts w:ascii="Arial" w:hAnsi="Arial" w:cs="Arial"/>
          <w:sz w:val="22"/>
        </w:rPr>
      </w:pPr>
      <w:r w:rsidRPr="00F60AF9">
        <w:rPr>
          <w:rFonts w:ascii="Arial" w:hAnsi="Arial" w:cs="Arial"/>
          <w:sz w:val="22"/>
        </w:rPr>
        <w:t>MOÇÃO</w:t>
      </w:r>
      <w:r w:rsidRPr="00F60AF9" w:rsidR="00536C6F">
        <w:rPr>
          <w:rFonts w:ascii="Arial" w:hAnsi="Arial" w:cs="Arial"/>
          <w:sz w:val="22"/>
        </w:rPr>
        <w:t xml:space="preserve"> Nº </w:t>
      </w:r>
      <w:r w:rsidRPr="00F60AF9" w:rsidR="00536C6F">
        <w:rPr>
          <w:rFonts w:ascii="Arial" w:hAnsi="Arial" w:cs="Arial"/>
          <w:sz w:val="22"/>
        </w:rPr>
        <w:t>47</w:t>
      </w:r>
      <w:r w:rsidRPr="00F60AF9" w:rsidR="00536C6F">
        <w:rPr>
          <w:rFonts w:ascii="Arial" w:hAnsi="Arial" w:cs="Arial"/>
          <w:sz w:val="22"/>
        </w:rPr>
        <w:t>/</w:t>
      </w:r>
      <w:r w:rsidRPr="00F60AF9" w:rsidR="00536C6F">
        <w:rPr>
          <w:rFonts w:ascii="Arial" w:hAnsi="Arial" w:cs="Arial"/>
          <w:sz w:val="22"/>
        </w:rPr>
        <w:t>2021</w:t>
      </w:r>
      <w:r w:rsidRPr="00F60AF9">
        <w:rPr>
          <w:rFonts w:ascii="Arial" w:hAnsi="Arial" w:cs="Arial"/>
          <w:sz w:val="22"/>
        </w:rPr>
        <w:t xml:space="preserve"> </w:t>
      </w:r>
    </w:p>
    <w:p w:rsidR="00A177EC" w:rsidRPr="00F60AF9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Manifesta </w:t>
      </w:r>
      <w:r w:rsidRPr="00F60AF9" w:rsidR="00F61963">
        <w:rPr>
          <w:rFonts w:ascii="Arial" w:hAnsi="Arial" w:cs="Arial"/>
          <w:sz w:val="22"/>
          <w:szCs w:val="24"/>
        </w:rPr>
        <w:t xml:space="preserve">apelo </w:t>
      </w:r>
      <w:r w:rsidRPr="00F60AF9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="00F7015B">
        <w:rPr>
          <w:rFonts w:ascii="Arial" w:hAnsi="Arial" w:cs="Arial"/>
          <w:sz w:val="22"/>
          <w:szCs w:val="24"/>
        </w:rPr>
        <w:t xml:space="preserve">término e </w:t>
      </w:r>
      <w:r w:rsidRPr="00F60AF9" w:rsidR="005A596F">
        <w:rPr>
          <w:rFonts w:ascii="Arial" w:hAnsi="Arial" w:cs="Arial"/>
          <w:sz w:val="22"/>
          <w:szCs w:val="24"/>
        </w:rPr>
        <w:t xml:space="preserve">execução de serviços de </w:t>
      </w:r>
      <w:r w:rsidRPr="00F60AF9" w:rsidR="002E20C7">
        <w:rPr>
          <w:rFonts w:ascii="Arial" w:hAnsi="Arial" w:cs="Arial"/>
          <w:sz w:val="22"/>
          <w:szCs w:val="24"/>
        </w:rPr>
        <w:t>conservação d</w:t>
      </w:r>
      <w:r w:rsidRPr="00F60AF9" w:rsidR="009A5B0D">
        <w:rPr>
          <w:rFonts w:ascii="Arial" w:hAnsi="Arial" w:cs="Arial"/>
          <w:sz w:val="22"/>
          <w:szCs w:val="24"/>
        </w:rPr>
        <w:t>e</w:t>
      </w:r>
      <w:r w:rsidRPr="00F60AF9" w:rsidR="002E20C7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 xml:space="preserve">Área de Bem Estar e Qualidade de Vida </w:t>
      </w:r>
      <w:r w:rsidRPr="00F60AF9" w:rsidR="009A5B0D">
        <w:rPr>
          <w:rFonts w:ascii="Arial" w:hAnsi="Arial" w:cs="Arial"/>
          <w:sz w:val="22"/>
          <w:szCs w:val="24"/>
        </w:rPr>
        <w:t xml:space="preserve">localizada </w:t>
      </w:r>
      <w:r w:rsidR="008F636F">
        <w:rPr>
          <w:rFonts w:ascii="Arial" w:hAnsi="Arial" w:cs="Arial"/>
          <w:sz w:val="22"/>
          <w:szCs w:val="24"/>
        </w:rPr>
        <w:t xml:space="preserve">entre a Rua Mário Eufrásio, Rua Caetano Sartori, Rua do Cromo e Rua Ferdinando </w:t>
      </w:r>
      <w:r w:rsidR="008F636F">
        <w:rPr>
          <w:rFonts w:ascii="Arial" w:hAnsi="Arial" w:cs="Arial"/>
          <w:sz w:val="22"/>
          <w:szCs w:val="24"/>
        </w:rPr>
        <w:t>Mollon</w:t>
      </w:r>
      <w:r w:rsidR="00F7015B">
        <w:rPr>
          <w:rFonts w:ascii="Arial" w:hAnsi="Arial" w:cs="Arial"/>
          <w:sz w:val="22"/>
          <w:szCs w:val="24"/>
        </w:rPr>
        <w:t xml:space="preserve">, no bairro Vila </w:t>
      </w:r>
      <w:r w:rsidR="008F636F">
        <w:rPr>
          <w:rFonts w:ascii="Arial" w:hAnsi="Arial" w:cs="Arial"/>
          <w:sz w:val="22"/>
          <w:szCs w:val="24"/>
        </w:rPr>
        <w:t>Pântano</w:t>
      </w:r>
      <w:r w:rsidRPr="00F60AF9">
        <w:rPr>
          <w:rFonts w:ascii="Arial" w:hAnsi="Arial" w:cs="Arial"/>
          <w:sz w:val="22"/>
          <w:szCs w:val="24"/>
        </w:rPr>
        <w:t xml:space="preserve">. </w:t>
      </w:r>
    </w:p>
    <w:p w:rsidR="005B14EF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   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Senhor Presidente,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2F04F3">
        <w:rPr>
          <w:rFonts w:ascii="Arial" w:hAnsi="Arial" w:cs="Arial"/>
          <w:sz w:val="22"/>
          <w:szCs w:val="24"/>
        </w:rPr>
        <w:t xml:space="preserve">que </w:t>
      </w:r>
      <w:r w:rsidRPr="00F60AF9" w:rsidR="008145BA">
        <w:rPr>
          <w:rFonts w:ascii="Arial" w:hAnsi="Arial" w:cs="Arial"/>
          <w:sz w:val="22"/>
          <w:szCs w:val="24"/>
        </w:rPr>
        <w:t xml:space="preserve">este vereador </w:t>
      </w:r>
      <w:r w:rsidR="00F7015B">
        <w:rPr>
          <w:rFonts w:ascii="Arial" w:hAnsi="Arial" w:cs="Arial"/>
          <w:sz w:val="22"/>
          <w:szCs w:val="24"/>
        </w:rPr>
        <w:t xml:space="preserve">foi procurado por vários moradores residentes do bairro Vila </w:t>
      </w:r>
      <w:r w:rsidR="008F636F">
        <w:rPr>
          <w:rFonts w:ascii="Arial" w:hAnsi="Arial" w:cs="Arial"/>
          <w:sz w:val="22"/>
          <w:szCs w:val="24"/>
        </w:rPr>
        <w:t>Pântano</w:t>
      </w:r>
      <w:r w:rsidR="00F7015B">
        <w:rPr>
          <w:rFonts w:ascii="Arial" w:hAnsi="Arial" w:cs="Arial"/>
          <w:sz w:val="22"/>
          <w:szCs w:val="24"/>
        </w:rPr>
        <w:t xml:space="preserve">, os quais pediram intermédio desse parlamentar </w:t>
      </w:r>
      <w:r w:rsidR="003552A7">
        <w:rPr>
          <w:rFonts w:ascii="Arial" w:hAnsi="Arial" w:cs="Arial"/>
          <w:sz w:val="22"/>
          <w:szCs w:val="24"/>
        </w:rPr>
        <w:t>por</w:t>
      </w:r>
      <w:r w:rsidR="00F7015B">
        <w:rPr>
          <w:rFonts w:ascii="Arial" w:hAnsi="Arial" w:cs="Arial"/>
          <w:sz w:val="22"/>
          <w:szCs w:val="24"/>
        </w:rPr>
        <w:t xml:space="preserve"> melhorias relacionadas à área pública existente no bairro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A596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</w:t>
      </w:r>
      <w:r w:rsidRPr="00F60AF9" w:rsidR="006A6180">
        <w:rPr>
          <w:rFonts w:ascii="Arial" w:hAnsi="Arial" w:cs="Arial"/>
          <w:b/>
          <w:sz w:val="22"/>
          <w:szCs w:val="24"/>
        </w:rPr>
        <w:t>ONSIDERANDO</w:t>
      </w:r>
      <w:r w:rsidRPr="00F60AF9" w:rsidR="00886606">
        <w:rPr>
          <w:rFonts w:ascii="Arial" w:hAnsi="Arial" w:cs="Arial"/>
          <w:sz w:val="22"/>
          <w:szCs w:val="24"/>
        </w:rPr>
        <w:t xml:space="preserve"> que</w:t>
      </w:r>
      <w:r w:rsidR="00F7015B">
        <w:rPr>
          <w:rFonts w:ascii="Arial" w:hAnsi="Arial" w:cs="Arial"/>
          <w:sz w:val="22"/>
          <w:szCs w:val="24"/>
        </w:rPr>
        <w:t xml:space="preserve"> na data de </w:t>
      </w:r>
      <w:r w:rsidR="008F636F">
        <w:rPr>
          <w:rFonts w:ascii="Arial" w:hAnsi="Arial" w:cs="Arial"/>
          <w:sz w:val="22"/>
          <w:szCs w:val="24"/>
        </w:rPr>
        <w:t>20</w:t>
      </w:r>
      <w:r w:rsidR="00F7015B">
        <w:rPr>
          <w:rFonts w:ascii="Arial" w:hAnsi="Arial" w:cs="Arial"/>
          <w:sz w:val="22"/>
          <w:szCs w:val="24"/>
        </w:rPr>
        <w:t xml:space="preserve"> de janeiro de 2021 este vereador esteve in loco para averiguação do problema, sendo que conforme relatado e visualizado junto com a população, a Prefeitura executou a construção de uma Área de Bem Estar e Qualidade de Vida localizada </w:t>
      </w:r>
      <w:r w:rsidR="008F636F">
        <w:rPr>
          <w:rFonts w:ascii="Arial" w:hAnsi="Arial" w:cs="Arial"/>
          <w:sz w:val="22"/>
          <w:szCs w:val="24"/>
        </w:rPr>
        <w:t xml:space="preserve">entre a Rua Mário Eufrásio, Rua Caetano Sartori, Rua do Cromo e Rua Ferdinando </w:t>
      </w:r>
      <w:r w:rsidR="008F636F">
        <w:rPr>
          <w:rFonts w:ascii="Arial" w:hAnsi="Arial" w:cs="Arial"/>
          <w:sz w:val="22"/>
          <w:szCs w:val="24"/>
        </w:rPr>
        <w:t>Mollon</w:t>
      </w:r>
      <w:r w:rsidR="008F636F">
        <w:rPr>
          <w:rFonts w:ascii="Arial" w:hAnsi="Arial" w:cs="Arial"/>
          <w:sz w:val="22"/>
          <w:szCs w:val="24"/>
        </w:rPr>
        <w:t>, no bairro Vila Pântano</w:t>
      </w:r>
      <w:r w:rsidR="00F7015B">
        <w:rPr>
          <w:rFonts w:ascii="Arial" w:hAnsi="Arial" w:cs="Arial"/>
          <w:sz w:val="22"/>
          <w:szCs w:val="24"/>
        </w:rPr>
        <w:t>;</w:t>
      </w:r>
    </w:p>
    <w:p w:rsidR="00F7015B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>ainda que nesta mesma oportunidade a população solicitou o término da obra, uma vez q</w:t>
      </w:r>
      <w:r w:rsidR="008F636F">
        <w:rPr>
          <w:rFonts w:ascii="Arial" w:hAnsi="Arial" w:cs="Arial"/>
          <w:sz w:val="22"/>
          <w:szCs w:val="24"/>
        </w:rPr>
        <w:t>ue não foram colocados bancos</w:t>
      </w:r>
      <w:r w:rsidR="00F7015B">
        <w:rPr>
          <w:rFonts w:ascii="Arial" w:hAnsi="Arial" w:cs="Arial"/>
          <w:sz w:val="22"/>
          <w:szCs w:val="24"/>
        </w:rPr>
        <w:t>, não há bebedouro para quem frequenta o ambiente se hidratar, a grama está em má conservação</w:t>
      </w:r>
      <w:r w:rsidR="008F636F">
        <w:rPr>
          <w:rFonts w:ascii="Arial" w:hAnsi="Arial" w:cs="Arial"/>
          <w:sz w:val="22"/>
          <w:szCs w:val="24"/>
        </w:rPr>
        <w:t xml:space="preserve"> (mato alto);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por fim, que </w:t>
      </w:r>
      <w:r w:rsidR="008F636F">
        <w:rPr>
          <w:rFonts w:ascii="Arial" w:hAnsi="Arial" w:cs="Arial"/>
          <w:sz w:val="22"/>
          <w:szCs w:val="24"/>
        </w:rPr>
        <w:t xml:space="preserve">o maior problema do local está relacionado </w:t>
      </w:r>
      <w:r w:rsidR="008F636F">
        <w:rPr>
          <w:rFonts w:ascii="Arial" w:hAnsi="Arial" w:cs="Arial"/>
          <w:sz w:val="22"/>
          <w:szCs w:val="24"/>
        </w:rPr>
        <w:t>a</w:t>
      </w:r>
      <w:r w:rsidR="008F636F">
        <w:rPr>
          <w:rFonts w:ascii="Arial" w:hAnsi="Arial" w:cs="Arial"/>
          <w:sz w:val="22"/>
          <w:szCs w:val="24"/>
        </w:rPr>
        <w:t xml:space="preserve"> iluminação, pois o local é extenso e há pontos de escuridão, o que contribui para que indivíduos cometam atos ilícitos no entorno e dependências d</w:t>
      </w:r>
      <w:r w:rsidR="007B1E1B">
        <w:rPr>
          <w:rFonts w:ascii="Arial" w:hAnsi="Arial" w:cs="Arial"/>
          <w:sz w:val="22"/>
          <w:szCs w:val="24"/>
        </w:rPr>
        <w:t>a área, assim, necessitando da instalação de novos pontos de iluminação no entorno do aludido espaço público</w:t>
      </w:r>
      <w:r w:rsidRPr="00F60AF9">
        <w:rPr>
          <w:rFonts w:ascii="Arial" w:hAnsi="Arial" w:cs="Arial"/>
          <w:sz w:val="22"/>
          <w:szCs w:val="24"/>
        </w:rPr>
        <w:t xml:space="preserve">; 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ANTE O EXPOSTO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F60AF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F60AF9">
        <w:rPr>
          <w:rFonts w:ascii="Arial" w:hAnsi="Arial" w:cs="Arial"/>
          <w:sz w:val="22"/>
          <w:szCs w:val="24"/>
        </w:rPr>
        <w:t xml:space="preserve">, </w:t>
      </w:r>
      <w:r w:rsidRPr="00F60AF9" w:rsidR="00B870FE">
        <w:rPr>
          <w:rFonts w:ascii="Arial" w:hAnsi="Arial" w:cs="Arial"/>
          <w:sz w:val="22"/>
          <w:szCs w:val="24"/>
        </w:rPr>
        <w:t xml:space="preserve">encaminha </w:t>
      </w:r>
      <w:r w:rsidRPr="00F60AF9" w:rsidR="001E09CC">
        <w:rPr>
          <w:rFonts w:ascii="Arial" w:hAnsi="Arial" w:cs="Arial"/>
          <w:sz w:val="22"/>
          <w:szCs w:val="24"/>
        </w:rPr>
        <w:t xml:space="preserve">apelo </w:t>
      </w:r>
      <w:r w:rsidRPr="00F60AF9" w:rsidR="00064BE6">
        <w:rPr>
          <w:rFonts w:ascii="Arial" w:hAnsi="Arial" w:cs="Arial"/>
          <w:sz w:val="22"/>
          <w:szCs w:val="24"/>
        </w:rPr>
        <w:t xml:space="preserve">a </w:t>
      </w:r>
      <w:r w:rsidRPr="00F60AF9" w:rsidR="00A816F3">
        <w:rPr>
          <w:rFonts w:ascii="Arial" w:hAnsi="Arial" w:cs="Arial"/>
          <w:sz w:val="22"/>
          <w:szCs w:val="24"/>
        </w:rPr>
        <w:t xml:space="preserve">Prefeitura Municipal </w:t>
      </w:r>
      <w:r w:rsidRPr="00F60AF9" w:rsidR="007B1E1B">
        <w:rPr>
          <w:rFonts w:ascii="Arial" w:hAnsi="Arial" w:cs="Arial"/>
          <w:sz w:val="22"/>
          <w:szCs w:val="24"/>
        </w:rPr>
        <w:t xml:space="preserve">para </w:t>
      </w:r>
      <w:r w:rsidR="007B1E1B">
        <w:rPr>
          <w:rFonts w:ascii="Arial" w:hAnsi="Arial" w:cs="Arial"/>
          <w:sz w:val="22"/>
          <w:szCs w:val="24"/>
        </w:rPr>
        <w:t xml:space="preserve">término e </w:t>
      </w:r>
      <w:r w:rsidRPr="00F60AF9" w:rsidR="007B1E1B">
        <w:rPr>
          <w:rFonts w:ascii="Arial" w:hAnsi="Arial" w:cs="Arial"/>
          <w:sz w:val="22"/>
          <w:szCs w:val="24"/>
        </w:rPr>
        <w:t xml:space="preserve">execução de serviços de conservação de </w:t>
      </w:r>
      <w:r w:rsidR="007B1E1B">
        <w:rPr>
          <w:rFonts w:ascii="Arial" w:hAnsi="Arial" w:cs="Arial"/>
          <w:sz w:val="22"/>
          <w:szCs w:val="24"/>
        </w:rPr>
        <w:t xml:space="preserve">Área de Bem Estar e Qualidade de Vida </w:t>
      </w:r>
      <w:r w:rsidRPr="00F60AF9" w:rsidR="007B1E1B">
        <w:rPr>
          <w:rFonts w:ascii="Arial" w:hAnsi="Arial" w:cs="Arial"/>
          <w:sz w:val="22"/>
          <w:szCs w:val="24"/>
        </w:rPr>
        <w:t xml:space="preserve">localizada </w:t>
      </w:r>
      <w:r w:rsidR="007B1E1B">
        <w:rPr>
          <w:rFonts w:ascii="Arial" w:hAnsi="Arial" w:cs="Arial"/>
          <w:sz w:val="22"/>
          <w:szCs w:val="24"/>
        </w:rPr>
        <w:t xml:space="preserve">entre a Rua Mário Eufrásio, Rua Caetano Sartori, Rua do Cromo e Rua Ferdinando </w:t>
      </w:r>
      <w:r w:rsidR="007B1E1B">
        <w:rPr>
          <w:rFonts w:ascii="Arial" w:hAnsi="Arial" w:cs="Arial"/>
          <w:sz w:val="22"/>
          <w:szCs w:val="24"/>
        </w:rPr>
        <w:t>Mollon</w:t>
      </w:r>
      <w:r w:rsidR="007B1E1B">
        <w:rPr>
          <w:rFonts w:ascii="Arial" w:hAnsi="Arial" w:cs="Arial"/>
          <w:sz w:val="22"/>
          <w:szCs w:val="24"/>
        </w:rPr>
        <w:t>, no bairro Vila Pântano</w:t>
      </w:r>
      <w:r w:rsidRPr="00F60AF9">
        <w:rPr>
          <w:rFonts w:ascii="Arial" w:hAnsi="Arial" w:cs="Arial"/>
          <w:sz w:val="22"/>
          <w:szCs w:val="24"/>
        </w:rPr>
        <w:t>.</w:t>
      </w:r>
    </w:p>
    <w:p w:rsidR="005B14E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F60AF9" w:rsidP="0046142E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Plenário “Dr. Tancredo Neves”, em </w:t>
      </w:r>
      <w:r w:rsidR="007B1E1B">
        <w:rPr>
          <w:rFonts w:ascii="Arial" w:hAnsi="Arial" w:cs="Arial"/>
          <w:sz w:val="22"/>
          <w:szCs w:val="24"/>
        </w:rPr>
        <w:t>20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F60AF9">
        <w:rPr>
          <w:rFonts w:ascii="Arial" w:hAnsi="Arial" w:cs="Arial"/>
          <w:sz w:val="22"/>
          <w:szCs w:val="24"/>
        </w:rPr>
        <w:t>de janeiro</w:t>
      </w:r>
      <w:r w:rsidRPr="00F60AF9">
        <w:rPr>
          <w:rFonts w:ascii="Arial" w:hAnsi="Arial" w:cs="Arial"/>
          <w:sz w:val="22"/>
          <w:szCs w:val="24"/>
        </w:rPr>
        <w:t xml:space="preserve"> de 2.0</w:t>
      </w:r>
      <w:r w:rsidRPr="00F60AF9" w:rsidR="00F60AF9">
        <w:rPr>
          <w:rFonts w:ascii="Arial" w:hAnsi="Arial" w:cs="Arial"/>
          <w:sz w:val="22"/>
          <w:szCs w:val="24"/>
        </w:rPr>
        <w:t>21</w:t>
      </w:r>
      <w:r w:rsidRPr="00F60AF9">
        <w:rPr>
          <w:rFonts w:ascii="Arial" w:hAnsi="Arial" w:cs="Arial"/>
          <w:sz w:val="22"/>
          <w:szCs w:val="24"/>
        </w:rPr>
        <w:t>.</w:t>
      </w:r>
    </w:p>
    <w:p w:rsidR="00536C6F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5F4E83" w:rsidP="00406A76">
      <w:pPr>
        <w:jc w:val="center"/>
        <w:rPr>
          <w:rFonts w:ascii="Arial" w:hAnsi="Arial" w:cs="Arial"/>
          <w:sz w:val="22"/>
          <w:szCs w:val="24"/>
        </w:rPr>
      </w:pPr>
    </w:p>
    <w:p w:rsidR="005F4E83" w:rsidP="00406A76">
      <w:pPr>
        <w:jc w:val="center"/>
        <w:rPr>
          <w:rFonts w:ascii="Arial" w:hAnsi="Arial" w:cs="Arial"/>
          <w:sz w:val="22"/>
          <w:szCs w:val="24"/>
        </w:rPr>
      </w:pPr>
    </w:p>
    <w:p w:rsidR="00406A76" w:rsidRPr="00F60AF9" w:rsidP="00406A76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  <w:r w:rsidRPr="00F60AF9">
        <w:rPr>
          <w:rFonts w:ascii="Arial" w:hAnsi="Arial" w:cs="Arial"/>
          <w:b/>
          <w:sz w:val="22"/>
          <w:szCs w:val="24"/>
        </w:rPr>
        <w:t>ARNALDO ALVES</w:t>
      </w:r>
    </w:p>
    <w:p w:rsidR="002B4A88" w:rsidP="00F60AF9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-Vereador</w:t>
      </w:r>
      <w:r w:rsidRPr="00F60AF9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F60AF9">
        <w:rPr>
          <w:rFonts w:ascii="Arial" w:hAnsi="Arial" w:cs="Arial"/>
          <w:sz w:val="22"/>
          <w:szCs w:val="24"/>
        </w:rPr>
        <w:t>-</w:t>
      </w:r>
    </w:p>
    <w:p w:rsid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F60AF9" w:rsidP="00095092">
      <w:pPr>
        <w:ind w:left="-284"/>
        <w:jc w:val="center"/>
        <w:rPr>
          <w:rFonts w:ascii="Arial" w:hAnsi="Arial" w:cs="Arial"/>
          <w:sz w:val="22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846520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8932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4990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5092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B750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5F4E83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B1E1B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D0CC-AE39-4275-AEE0-040F5178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2021-01-05T18:40:00Z</cp:lastPrinted>
  <dcterms:created xsi:type="dcterms:W3CDTF">2021-01-05T18:13:00Z</dcterms:created>
  <dcterms:modified xsi:type="dcterms:W3CDTF">2021-01-20T18:20:00Z</dcterms:modified>
</cp:coreProperties>
</file>