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259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8C06C9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P="00E33879">
      <w:pPr>
        <w:ind w:left="4536"/>
        <w:jc w:val="both"/>
        <w:rPr>
          <w:rFonts w:ascii="Arial" w:hAnsi="Arial" w:cs="Arial"/>
          <w:sz w:val="24"/>
          <w:szCs w:val="24"/>
        </w:rPr>
      </w:pPr>
      <w:r w:rsidRPr="008C06C9">
        <w:rPr>
          <w:rFonts w:ascii="Arial" w:hAnsi="Arial" w:cs="Arial"/>
          <w:sz w:val="24"/>
          <w:szCs w:val="24"/>
        </w:rPr>
        <w:t>Indica</w:t>
      </w:r>
      <w:r w:rsidRPr="008C06C9">
        <w:rPr>
          <w:rFonts w:ascii="Arial" w:hAnsi="Arial" w:cs="Arial"/>
          <w:sz w:val="24"/>
          <w:szCs w:val="24"/>
        </w:rPr>
        <w:t xml:space="preserve"> ao Poder Executivo Municipal </w:t>
      </w:r>
      <w:r w:rsidRPr="008C06C9" w:rsidR="00F37D98">
        <w:rPr>
          <w:rFonts w:ascii="Arial" w:hAnsi="Arial" w:cs="Arial"/>
          <w:sz w:val="24"/>
          <w:szCs w:val="24"/>
        </w:rPr>
        <w:t xml:space="preserve">que efetue </w:t>
      </w:r>
      <w:r w:rsidRPr="008C06C9" w:rsidR="00053F5C">
        <w:rPr>
          <w:rFonts w:ascii="Arial" w:hAnsi="Arial" w:cs="Arial"/>
          <w:sz w:val="24"/>
          <w:szCs w:val="24"/>
        </w:rPr>
        <w:t xml:space="preserve">o serviço de </w:t>
      </w:r>
      <w:r w:rsidRPr="008C06C9" w:rsidR="00DC4E28">
        <w:rPr>
          <w:rFonts w:ascii="Arial" w:hAnsi="Arial" w:cs="Arial"/>
          <w:sz w:val="24"/>
          <w:szCs w:val="24"/>
        </w:rPr>
        <w:t>roçagem e limpeza em área pública</w:t>
      </w:r>
      <w:r w:rsidRPr="008C06C9" w:rsidR="00D3048E">
        <w:rPr>
          <w:rFonts w:ascii="Arial" w:hAnsi="Arial" w:cs="Arial"/>
          <w:sz w:val="24"/>
          <w:szCs w:val="24"/>
        </w:rPr>
        <w:t xml:space="preserve">, </w:t>
      </w:r>
      <w:r w:rsidR="008F107F">
        <w:rPr>
          <w:rFonts w:ascii="Arial" w:hAnsi="Arial" w:cs="Arial"/>
          <w:sz w:val="24"/>
          <w:szCs w:val="24"/>
        </w:rPr>
        <w:t xml:space="preserve">localizada entre as Ruas </w:t>
      </w:r>
      <w:r w:rsidR="008F107F">
        <w:rPr>
          <w:rFonts w:ascii="Arial" w:hAnsi="Arial" w:cs="Arial"/>
          <w:sz w:val="24"/>
          <w:szCs w:val="24"/>
        </w:rPr>
        <w:t>Ermelindo</w:t>
      </w:r>
      <w:r w:rsidR="008F107F">
        <w:rPr>
          <w:rFonts w:ascii="Arial" w:hAnsi="Arial" w:cs="Arial"/>
          <w:sz w:val="24"/>
          <w:szCs w:val="24"/>
        </w:rPr>
        <w:t xml:space="preserve"> Batista, Rua Miguel Nonato dos Reis e Rua Florêncio de Abreu, em toda sua extensão, no bairro </w:t>
      </w:r>
      <w:r w:rsidR="008F107F">
        <w:rPr>
          <w:rFonts w:ascii="Arial" w:hAnsi="Arial" w:cs="Arial"/>
          <w:sz w:val="24"/>
          <w:szCs w:val="24"/>
        </w:rPr>
        <w:t>Frezarim</w:t>
      </w:r>
      <w:r w:rsidRPr="008C06C9" w:rsidR="00E33879">
        <w:rPr>
          <w:rFonts w:ascii="Arial" w:hAnsi="Arial" w:cs="Arial"/>
          <w:sz w:val="24"/>
          <w:szCs w:val="24"/>
        </w:rPr>
        <w:t>.</w:t>
      </w:r>
    </w:p>
    <w:p w:rsidR="00EB2F13" w:rsidRPr="008C06C9" w:rsidP="00E338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33879" w:rsidRPr="00C355D1" w:rsidP="00E338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04E9D">
        <w:rPr>
          <w:rFonts w:ascii="Arial" w:hAnsi="Arial" w:cs="Arial"/>
          <w:sz w:val="24"/>
          <w:szCs w:val="24"/>
        </w:rPr>
        <w:t xml:space="preserve">que efetue </w:t>
      </w:r>
      <w:r w:rsidR="00053F5C">
        <w:rPr>
          <w:rFonts w:ascii="Arial" w:hAnsi="Arial" w:cs="Arial"/>
          <w:sz w:val="24"/>
          <w:szCs w:val="24"/>
        </w:rPr>
        <w:t xml:space="preserve">o serviço de </w:t>
      </w:r>
      <w:r w:rsidRPr="00F845C4" w:rsidR="00D3048E">
        <w:rPr>
          <w:rFonts w:ascii="Arial" w:hAnsi="Arial" w:cs="Arial"/>
          <w:sz w:val="24"/>
          <w:szCs w:val="24"/>
        </w:rPr>
        <w:t xml:space="preserve">roçagem </w:t>
      </w:r>
      <w:r w:rsidR="00D3048E">
        <w:rPr>
          <w:rFonts w:ascii="Arial" w:hAnsi="Arial" w:cs="Arial"/>
          <w:sz w:val="24"/>
          <w:szCs w:val="24"/>
        </w:rPr>
        <w:t>e limpeza</w:t>
      </w:r>
      <w:r w:rsidRPr="00F845C4" w:rsidR="00D3048E">
        <w:rPr>
          <w:rFonts w:ascii="Arial" w:hAnsi="Arial" w:cs="Arial"/>
          <w:sz w:val="24"/>
          <w:szCs w:val="24"/>
        </w:rPr>
        <w:t xml:space="preserve"> em </w:t>
      </w:r>
      <w:r w:rsidR="00D3048E">
        <w:rPr>
          <w:rFonts w:ascii="Arial" w:hAnsi="Arial" w:cs="Arial"/>
          <w:sz w:val="24"/>
          <w:szCs w:val="24"/>
        </w:rPr>
        <w:t xml:space="preserve">área pública, </w:t>
      </w:r>
      <w:r w:rsidR="008F107F">
        <w:rPr>
          <w:rFonts w:ascii="Arial" w:hAnsi="Arial" w:cs="Arial"/>
          <w:sz w:val="24"/>
          <w:szCs w:val="24"/>
        </w:rPr>
        <w:t xml:space="preserve">localizada entre as Ruas </w:t>
      </w:r>
      <w:r w:rsidR="008F107F">
        <w:rPr>
          <w:rFonts w:ascii="Arial" w:hAnsi="Arial" w:cs="Arial"/>
          <w:sz w:val="24"/>
          <w:szCs w:val="24"/>
        </w:rPr>
        <w:t>Ermelindo</w:t>
      </w:r>
      <w:r w:rsidR="008F107F">
        <w:rPr>
          <w:rFonts w:ascii="Arial" w:hAnsi="Arial" w:cs="Arial"/>
          <w:sz w:val="24"/>
          <w:szCs w:val="24"/>
        </w:rPr>
        <w:t xml:space="preserve"> Batista, Rua Miguel Nonato dos Reis e Rua Florêncio de Abreu, em toda sua extensão, no bairro </w:t>
      </w:r>
      <w:r w:rsidR="008F107F">
        <w:rPr>
          <w:rFonts w:ascii="Arial" w:hAnsi="Arial" w:cs="Arial"/>
          <w:sz w:val="24"/>
          <w:szCs w:val="24"/>
        </w:rPr>
        <w:t>Frezarim</w:t>
      </w:r>
      <w:r w:rsidR="008C06C9">
        <w:rPr>
          <w:rFonts w:ascii="Arial" w:hAnsi="Arial" w:cs="Arial"/>
          <w:sz w:val="24"/>
          <w:szCs w:val="24"/>
        </w:rPr>
        <w:t xml:space="preserve">, </w:t>
      </w:r>
      <w:r w:rsidRPr="00E44FF5" w:rsidR="00D3048E">
        <w:rPr>
          <w:rFonts w:ascii="Arial" w:hAnsi="Arial" w:cs="Arial"/>
          <w:sz w:val="24"/>
          <w:szCs w:val="24"/>
        </w:rPr>
        <w:t>neste município.</w:t>
      </w:r>
    </w:p>
    <w:p w:rsidR="00EB2F13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P="008F351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8F107F">
        <w:rPr>
          <w:rFonts w:ascii="Arial" w:hAnsi="Arial" w:cs="Arial"/>
        </w:rPr>
        <w:t xml:space="preserve"> em foto que segue anexa,</w:t>
      </w:r>
      <w:r w:rsidR="00E44FF5">
        <w:rPr>
          <w:rFonts w:ascii="Arial" w:hAnsi="Arial" w:cs="Arial"/>
        </w:rPr>
        <w:t xml:space="preserve"> que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C14737">
        <w:rPr>
          <w:rFonts w:ascii="Arial" w:hAnsi="Arial" w:cs="Arial"/>
        </w:rPr>
        <w:t xml:space="preserve"> necessita</w:t>
      </w:r>
      <w:r w:rsidR="007E079E">
        <w:rPr>
          <w:rFonts w:ascii="Arial" w:hAnsi="Arial" w:cs="Arial"/>
        </w:rPr>
        <w:t xml:space="preserve"> com urg</w:t>
      </w:r>
      <w:r w:rsidR="00003C65">
        <w:rPr>
          <w:rFonts w:ascii="Arial" w:hAnsi="Arial" w:cs="Arial"/>
        </w:rPr>
        <w:t>ência, dos serviços de</w:t>
      </w:r>
      <w:r>
        <w:rPr>
          <w:rFonts w:ascii="Arial" w:hAnsi="Arial" w:cs="Arial"/>
        </w:rPr>
        <w:t xml:space="preserve"> </w:t>
      </w:r>
      <w:r w:rsidR="00E44FF5">
        <w:rPr>
          <w:rFonts w:ascii="Arial" w:hAnsi="Arial" w:cs="Arial"/>
        </w:rPr>
        <w:t xml:space="preserve">roçagem e </w:t>
      </w:r>
      <w:r w:rsidR="00C3291E">
        <w:rPr>
          <w:rFonts w:ascii="Arial" w:hAnsi="Arial" w:cs="Arial"/>
        </w:rPr>
        <w:t xml:space="preserve">limpeza, </w:t>
      </w:r>
      <w:r w:rsidR="007E079E">
        <w:rPr>
          <w:rFonts w:ascii="Arial" w:hAnsi="Arial" w:cs="Arial"/>
        </w:rPr>
        <w:t xml:space="preserve">uma vez </w:t>
      </w:r>
      <w:r>
        <w:rPr>
          <w:rFonts w:ascii="Arial" w:hAnsi="Arial" w:cs="Arial"/>
        </w:rPr>
        <w:t xml:space="preserve">que </w:t>
      </w:r>
      <w:r w:rsidR="00053F5C">
        <w:rPr>
          <w:rFonts w:ascii="Arial" w:hAnsi="Arial" w:cs="Arial"/>
        </w:rPr>
        <w:t xml:space="preserve">o mato está alto e </w:t>
      </w:r>
      <w:r w:rsidR="00B43A6B">
        <w:rPr>
          <w:rFonts w:ascii="Arial" w:hAnsi="Arial" w:cs="Arial"/>
        </w:rPr>
        <w:t>existe acú</w:t>
      </w:r>
      <w:r w:rsidR="00F15F86">
        <w:rPr>
          <w:rFonts w:ascii="Arial" w:hAnsi="Arial" w:cs="Arial"/>
        </w:rPr>
        <w:t>mulo de lixos</w:t>
      </w:r>
      <w:r w:rsidR="00C3291E">
        <w:rPr>
          <w:rFonts w:ascii="Arial" w:hAnsi="Arial" w:cs="Arial"/>
        </w:rPr>
        <w:t xml:space="preserve">, </w:t>
      </w:r>
      <w:r w:rsidR="00F15F86">
        <w:rPr>
          <w:rFonts w:ascii="Arial" w:hAnsi="Arial" w:cs="Arial"/>
        </w:rPr>
        <w:t>o que contribuem</w:t>
      </w:r>
      <w:r w:rsidR="00C3291E">
        <w:rPr>
          <w:rFonts w:ascii="Arial" w:hAnsi="Arial" w:cs="Arial"/>
        </w:rPr>
        <w:t xml:space="preserve">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P="008F3513">
      <w:pPr>
        <w:pStyle w:val="BodyTextIndent2"/>
        <w:rPr>
          <w:rFonts w:ascii="Arial" w:hAnsi="Arial" w:cs="Arial"/>
        </w:rPr>
      </w:pP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6497B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96DAB" w:rsidP="00E96DA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B2F13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140788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EB2F13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8F107F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42068"/>
            <wp:effectExtent l="0" t="0" r="0" b="0"/>
            <wp:docPr id="1" name="Imagem 1" descr="C:\Users\Marcio\Picture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212215" name="Picture 1" descr="C:\Users\Marcio\Pictures\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F13" w:rsidRPr="00EB2F13" w:rsidP="00EB2F13">
      <w:pPr>
        <w:rPr>
          <w:rFonts w:ascii="Bookman Old Style" w:hAnsi="Bookman Old Style"/>
          <w:sz w:val="22"/>
          <w:szCs w:val="22"/>
        </w:rPr>
      </w:pPr>
    </w:p>
    <w:p w:rsidR="00EB2F13" w:rsidRPr="00EB2F13" w:rsidP="00EB2F13">
      <w:pPr>
        <w:rPr>
          <w:rFonts w:ascii="Bookman Old Style" w:hAnsi="Bookman Old Style"/>
          <w:sz w:val="22"/>
          <w:szCs w:val="22"/>
        </w:rPr>
      </w:pPr>
    </w:p>
    <w:p w:rsidR="00EB2F13" w:rsidRPr="00EB2F13" w:rsidP="00EB2F13">
      <w:pPr>
        <w:rPr>
          <w:rFonts w:ascii="Bookman Old Style" w:hAnsi="Bookman Old Style"/>
          <w:sz w:val="22"/>
          <w:szCs w:val="22"/>
        </w:rPr>
      </w:pPr>
    </w:p>
    <w:p w:rsidR="00EB2F13" w:rsidRPr="00EB2F13" w:rsidP="00EB2F13">
      <w:pPr>
        <w:rPr>
          <w:rFonts w:ascii="Bookman Old Style" w:hAnsi="Bookman Old Style"/>
          <w:sz w:val="22"/>
          <w:szCs w:val="22"/>
        </w:rPr>
      </w:pPr>
    </w:p>
    <w:p w:rsidR="00EB2F13" w:rsidRPr="00EB2F13" w:rsidP="00EB2F13">
      <w:pPr>
        <w:rPr>
          <w:rFonts w:ascii="Bookman Old Style" w:hAnsi="Bookman Old Style"/>
          <w:sz w:val="22"/>
          <w:szCs w:val="22"/>
        </w:rPr>
      </w:pPr>
    </w:p>
    <w:p w:rsidR="00EB2F13" w:rsidRPr="00EB2F13" w:rsidP="00EB2F13">
      <w:pPr>
        <w:rPr>
          <w:rFonts w:ascii="Bookman Old Style" w:hAnsi="Bookman Old Style"/>
          <w:sz w:val="22"/>
          <w:szCs w:val="22"/>
        </w:rPr>
      </w:pPr>
    </w:p>
    <w:p w:rsidR="00EB2F13" w:rsidP="00EB2F13">
      <w:pPr>
        <w:rPr>
          <w:rFonts w:ascii="Bookman Old Style" w:hAnsi="Bookman Old Style"/>
          <w:sz w:val="22"/>
          <w:szCs w:val="22"/>
        </w:rPr>
      </w:pPr>
    </w:p>
    <w:p w:rsidR="00EB2F13" w:rsidP="00EB2F13">
      <w:pPr>
        <w:rPr>
          <w:rFonts w:ascii="Bookman Old Style" w:hAnsi="Bookman Old Style"/>
          <w:sz w:val="22"/>
          <w:szCs w:val="22"/>
        </w:rPr>
      </w:pPr>
    </w:p>
    <w:p w:rsidR="00EB2F13" w:rsidP="00EB2F13">
      <w:pPr>
        <w:rPr>
          <w:rFonts w:ascii="Bookman Old Style" w:hAnsi="Bookman Old Style"/>
          <w:sz w:val="22"/>
          <w:szCs w:val="22"/>
        </w:rPr>
      </w:pPr>
    </w:p>
    <w:p w:rsidR="00EB2F13" w:rsidP="00EB2F13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/>
          <w:sz w:val="22"/>
          <w:szCs w:val="22"/>
        </w:rPr>
        <w:tab/>
      </w:r>
      <w:bookmarkStart w:id="0" w:name="_GoBack"/>
      <w:bookmarkEnd w:id="0"/>
    </w:p>
    <w:p w:rsidR="00EB2F13" w:rsidRPr="00C355D1" w:rsidP="00EB2F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B2F13" w:rsidP="00EB2F1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B2F13" w:rsidP="00EB2F13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5" name="Imagem 5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64695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F13" w:rsidP="00EB2F1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EB2F13" w:rsidP="00EB2F1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B2F13" w:rsidP="00EB2F1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F107F" w:rsidRPr="00EB2F13" w:rsidP="00EB2F13">
      <w:pPr>
        <w:tabs>
          <w:tab w:val="left" w:pos="5355"/>
        </w:tabs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210630935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9909766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3240196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6497B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33879"/>
    <w:rsid w:val="00E44FF5"/>
    <w:rsid w:val="00E47457"/>
    <w:rsid w:val="00E81388"/>
    <w:rsid w:val="00E903BB"/>
    <w:rsid w:val="00E96DAB"/>
    <w:rsid w:val="00EA12A4"/>
    <w:rsid w:val="00EB2F13"/>
    <w:rsid w:val="00EB7D7D"/>
    <w:rsid w:val="00EE7983"/>
    <w:rsid w:val="00EF1761"/>
    <w:rsid w:val="00EF786F"/>
    <w:rsid w:val="00F15F86"/>
    <w:rsid w:val="00F16623"/>
    <w:rsid w:val="00F32452"/>
    <w:rsid w:val="00F37D98"/>
    <w:rsid w:val="00F75516"/>
    <w:rsid w:val="00F845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EDCF7-5F13-45BA-A4E1-FE042C1F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2021-01-18T12:02:00Z</dcterms:created>
  <dcterms:modified xsi:type="dcterms:W3CDTF">2021-01-20T18:00:00Z</dcterms:modified>
</cp:coreProperties>
</file>