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11A62">
        <w:rPr>
          <w:rFonts w:ascii="Arial" w:hAnsi="Arial" w:cs="Arial"/>
        </w:rPr>
        <w:t>02599</w:t>
      </w:r>
      <w:r w:rsidRPr="00C355D1">
        <w:rPr>
          <w:rFonts w:ascii="Arial" w:hAnsi="Arial" w:cs="Arial"/>
        </w:rPr>
        <w:t>/</w:t>
      </w:r>
      <w:r w:rsidR="00811A62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33E2E">
        <w:rPr>
          <w:rFonts w:ascii="Arial" w:hAnsi="Arial" w:cs="Arial"/>
          <w:sz w:val="24"/>
          <w:szCs w:val="24"/>
        </w:rPr>
        <w:t xml:space="preserve"> que promova adequação da iluminação </w:t>
      </w:r>
      <w:r w:rsidR="0042458B">
        <w:rPr>
          <w:rFonts w:ascii="Arial" w:hAnsi="Arial" w:cs="Arial"/>
          <w:sz w:val="24"/>
          <w:szCs w:val="24"/>
        </w:rPr>
        <w:t xml:space="preserve">e colocar novos bancos e mesas </w:t>
      </w:r>
      <w:r w:rsidR="00833E2E">
        <w:rPr>
          <w:rFonts w:ascii="Arial" w:hAnsi="Arial" w:cs="Arial"/>
          <w:sz w:val="24"/>
          <w:szCs w:val="24"/>
        </w:rPr>
        <w:t>na Praça situada entre as Ruas Salvador e Maceió, defronte a Igreja Imaculada no bairro Cidade Nova.</w:t>
      </w:r>
      <w:r w:rsidR="00DF309F">
        <w:rPr>
          <w:rFonts w:ascii="Arial" w:hAnsi="Arial" w:cs="Arial"/>
          <w:sz w:val="24"/>
          <w:szCs w:val="24"/>
        </w:rPr>
        <w:t xml:space="preserve"> 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42458B">
        <w:rPr>
          <w:rFonts w:ascii="Arial" w:hAnsi="Arial" w:cs="Arial"/>
          <w:sz w:val="24"/>
          <w:szCs w:val="24"/>
        </w:rPr>
        <w:t xml:space="preserve">adequação da iluminação e colocar novos bancos e mesas na Praça situada entre as Ruas Salvador e Maceió, defronte a Igreja Imaculada no bairro Cidade Nova.      </w:t>
      </w:r>
      <w:r w:rsidR="00833E2E" w:rsidRPr="00833E2E">
        <w:rPr>
          <w:rFonts w:ascii="Arial" w:hAnsi="Arial" w:cs="Arial"/>
          <w:bCs/>
          <w:sz w:val="24"/>
          <w:szCs w:val="24"/>
        </w:rPr>
        <w:t xml:space="preserve">            </w:t>
      </w:r>
      <w:r w:rsidR="009374EB" w:rsidRPr="009374EB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58B" w:rsidRDefault="00770B95" w:rsidP="009A7C1A">
      <w:pPr>
        <w:pStyle w:val="Recuodecorpodetexto2"/>
        <w:rPr>
          <w:rFonts w:ascii="Arial" w:hAnsi="Arial" w:cs="Arial"/>
        </w:rPr>
      </w:pPr>
      <w:r w:rsidRPr="008626EE">
        <w:rPr>
          <w:rFonts w:ascii="Arial" w:hAnsi="Arial" w:cs="Arial"/>
        </w:rPr>
        <w:t xml:space="preserve">Vários </w:t>
      </w:r>
      <w:r w:rsidR="00932227" w:rsidRPr="008626EE">
        <w:rPr>
          <w:rFonts w:ascii="Arial" w:hAnsi="Arial" w:cs="Arial"/>
        </w:rPr>
        <w:t>moradores procuraram este vereador</w:t>
      </w:r>
      <w:r w:rsidRPr="008626EE">
        <w:rPr>
          <w:rFonts w:ascii="Arial" w:hAnsi="Arial" w:cs="Arial"/>
        </w:rPr>
        <w:t xml:space="preserve"> </w:t>
      </w:r>
      <w:r w:rsidR="00833E2E" w:rsidRPr="008626EE">
        <w:rPr>
          <w:rFonts w:ascii="Arial" w:hAnsi="Arial" w:cs="Arial"/>
        </w:rPr>
        <w:t>informando que a praça há algum tempo encontra</w:t>
      </w:r>
      <w:r w:rsidR="008626EE">
        <w:rPr>
          <w:rFonts w:ascii="Arial" w:hAnsi="Arial" w:cs="Arial"/>
        </w:rPr>
        <w:t xml:space="preserve"> se</w:t>
      </w:r>
      <w:r w:rsidR="00833E2E" w:rsidRPr="008626EE">
        <w:rPr>
          <w:rFonts w:ascii="Arial" w:hAnsi="Arial" w:cs="Arial"/>
        </w:rPr>
        <w:t xml:space="preserve"> escura e com isso vem sendo utilizada como ponto de usuários de drogas. Que </w:t>
      </w:r>
      <w:r w:rsidR="008626EE">
        <w:rPr>
          <w:rFonts w:ascii="Arial" w:hAnsi="Arial" w:cs="Arial"/>
        </w:rPr>
        <w:t>eles</w:t>
      </w:r>
      <w:r w:rsidR="00833E2E" w:rsidRPr="008626EE">
        <w:rPr>
          <w:rFonts w:ascii="Arial" w:hAnsi="Arial" w:cs="Arial"/>
        </w:rPr>
        <w:t xml:space="preserve"> não tem como usufruído do espaço a noite devido a falta de uma iluminação adequada e por falta de segurança</w:t>
      </w:r>
      <w:r w:rsidR="008626EE" w:rsidRPr="008626EE">
        <w:rPr>
          <w:rFonts w:ascii="Arial" w:hAnsi="Arial" w:cs="Arial"/>
        </w:rPr>
        <w:t>.</w:t>
      </w:r>
      <w:r w:rsidR="0042458B">
        <w:rPr>
          <w:rFonts w:ascii="Arial" w:hAnsi="Arial" w:cs="Arial"/>
        </w:rPr>
        <w:t xml:space="preserve"> Os mesmos relataram que durante o dia os idosos usam a praça e informaram que a quantidade dos não é suficiente.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458B">
        <w:rPr>
          <w:rFonts w:ascii="Arial" w:hAnsi="Arial" w:cs="Arial"/>
          <w:sz w:val="24"/>
          <w:szCs w:val="24"/>
        </w:rPr>
        <w:t>24</w:t>
      </w:r>
      <w:r w:rsidR="006D65E9">
        <w:rPr>
          <w:rFonts w:ascii="Arial" w:hAnsi="Arial" w:cs="Arial"/>
          <w:sz w:val="24"/>
          <w:szCs w:val="24"/>
        </w:rPr>
        <w:t xml:space="preserve"> </w:t>
      </w:r>
      <w:r w:rsidR="00C70C2D">
        <w:rPr>
          <w:rFonts w:ascii="Arial" w:hAnsi="Arial" w:cs="Arial"/>
          <w:sz w:val="24"/>
          <w:szCs w:val="24"/>
        </w:rPr>
        <w:t>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68" w:rsidRDefault="00604B68">
      <w:r>
        <w:separator/>
      </w:r>
    </w:p>
  </w:endnote>
  <w:endnote w:type="continuationSeparator" w:id="0">
    <w:p w:rsidR="00604B68" w:rsidRDefault="006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68" w:rsidRDefault="00604B68">
      <w:r>
        <w:separator/>
      </w:r>
    </w:p>
  </w:footnote>
  <w:footnote w:type="continuationSeparator" w:id="0">
    <w:p w:rsidR="00604B68" w:rsidRDefault="0060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70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7084" w:rsidRPr="006E7084" w:rsidRDefault="006E7084" w:rsidP="006E70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7084">
                  <w:rPr>
                    <w:rFonts w:ascii="Arial" w:hAnsi="Arial" w:cs="Arial"/>
                    <w:b/>
                  </w:rPr>
                  <w:t>PROTOCOLO Nº: 04617/2013     DATA: 24/04/2013     HORA: 12:48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B478A"/>
    <w:rsid w:val="001D1288"/>
    <w:rsid w:val="001D1394"/>
    <w:rsid w:val="0033648A"/>
    <w:rsid w:val="003635FC"/>
    <w:rsid w:val="003705AF"/>
    <w:rsid w:val="00373483"/>
    <w:rsid w:val="00381454"/>
    <w:rsid w:val="003D3AA8"/>
    <w:rsid w:val="0040282D"/>
    <w:rsid w:val="0042458B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04B68"/>
    <w:rsid w:val="00623701"/>
    <w:rsid w:val="006507E4"/>
    <w:rsid w:val="006A646B"/>
    <w:rsid w:val="006D65E9"/>
    <w:rsid w:val="006E7084"/>
    <w:rsid w:val="006F2A62"/>
    <w:rsid w:val="00705ABB"/>
    <w:rsid w:val="00770B95"/>
    <w:rsid w:val="007738DC"/>
    <w:rsid w:val="00811A62"/>
    <w:rsid w:val="00833E2E"/>
    <w:rsid w:val="008626EE"/>
    <w:rsid w:val="008E1191"/>
    <w:rsid w:val="008E5614"/>
    <w:rsid w:val="00932227"/>
    <w:rsid w:val="009374EB"/>
    <w:rsid w:val="009A7C1A"/>
    <w:rsid w:val="009F196D"/>
    <w:rsid w:val="00A20B53"/>
    <w:rsid w:val="00A71CAF"/>
    <w:rsid w:val="00A9035B"/>
    <w:rsid w:val="00AE702A"/>
    <w:rsid w:val="00B148E4"/>
    <w:rsid w:val="00B37EC4"/>
    <w:rsid w:val="00C62E83"/>
    <w:rsid w:val="00C70C2D"/>
    <w:rsid w:val="00CD613B"/>
    <w:rsid w:val="00CF7F49"/>
    <w:rsid w:val="00D12F23"/>
    <w:rsid w:val="00D26CB3"/>
    <w:rsid w:val="00D3685D"/>
    <w:rsid w:val="00DF309F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