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 xml:space="preserve">Rua </w:t>
      </w:r>
      <w:r w:rsidR="005D1039">
        <w:rPr>
          <w:rFonts w:ascii="Arial" w:hAnsi="Arial" w:cs="Arial"/>
          <w:sz w:val="24"/>
          <w:szCs w:val="24"/>
        </w:rPr>
        <w:t>13 de M</w:t>
      </w:r>
      <w:r w:rsidRPr="005D1039" w:rsidR="005D1039">
        <w:rPr>
          <w:rFonts w:ascii="Arial" w:hAnsi="Arial" w:cs="Arial"/>
          <w:sz w:val="24"/>
          <w:szCs w:val="24"/>
        </w:rPr>
        <w:t xml:space="preserve">aio </w:t>
      </w:r>
      <w:r w:rsidR="005D1039">
        <w:rPr>
          <w:rFonts w:ascii="Arial" w:hAnsi="Arial" w:cs="Arial"/>
          <w:sz w:val="24"/>
          <w:szCs w:val="24"/>
        </w:rPr>
        <w:t xml:space="preserve">nº </w:t>
      </w:r>
      <w:r w:rsidRPr="005D1039" w:rsidR="005D1039">
        <w:rPr>
          <w:rFonts w:ascii="Arial" w:hAnsi="Arial" w:cs="Arial"/>
          <w:sz w:val="24"/>
          <w:szCs w:val="24"/>
        </w:rPr>
        <w:t>721</w:t>
      </w:r>
      <w:r w:rsidR="005D1039">
        <w:rPr>
          <w:rFonts w:ascii="Arial" w:hAnsi="Arial" w:cs="Arial"/>
          <w:sz w:val="24"/>
          <w:szCs w:val="24"/>
        </w:rPr>
        <w:t xml:space="preserve">, </w:t>
      </w:r>
      <w:r w:rsidR="005D1039">
        <w:rPr>
          <w:rFonts w:ascii="Arial" w:hAnsi="Arial" w:cs="Arial"/>
          <w:sz w:val="24"/>
          <w:szCs w:val="24"/>
        </w:rPr>
        <w:t>Centro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Rua 13 de M</w:t>
      </w:r>
      <w:r w:rsidRPr="005D1039" w:rsidR="005D1039">
        <w:rPr>
          <w:rFonts w:ascii="Arial" w:hAnsi="Arial" w:cs="Arial"/>
          <w:sz w:val="24"/>
          <w:szCs w:val="24"/>
        </w:rPr>
        <w:t xml:space="preserve">aio </w:t>
      </w:r>
      <w:r w:rsidR="005D1039">
        <w:rPr>
          <w:rFonts w:ascii="Arial" w:hAnsi="Arial" w:cs="Arial"/>
          <w:sz w:val="24"/>
          <w:szCs w:val="24"/>
        </w:rPr>
        <w:t xml:space="preserve">nº </w:t>
      </w:r>
      <w:r w:rsidRPr="005D1039" w:rsidR="005D1039">
        <w:rPr>
          <w:rFonts w:ascii="Arial" w:hAnsi="Arial" w:cs="Arial"/>
          <w:sz w:val="24"/>
          <w:szCs w:val="24"/>
        </w:rPr>
        <w:t>721</w:t>
      </w:r>
      <w:r w:rsidR="005D1039">
        <w:rPr>
          <w:rFonts w:ascii="Arial" w:hAnsi="Arial" w:cs="Arial"/>
          <w:sz w:val="24"/>
          <w:szCs w:val="24"/>
        </w:rPr>
        <w:t>, Centro, para limpeza e conservação do local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5D1039">
        <w:rPr>
          <w:rFonts w:ascii="Arial" w:hAnsi="Arial" w:cs="Arial"/>
          <w:bCs/>
        </w:rPr>
        <w:t xml:space="preserve">do terreno </w:t>
      </w:r>
      <w:r w:rsidR="005D1039">
        <w:rPr>
          <w:rFonts w:ascii="Arial" w:hAnsi="Arial" w:cs="Arial"/>
        </w:rPr>
        <w:t xml:space="preserve">acima mencionado, uma vez que o local encontra-se </w:t>
      </w:r>
      <w:r w:rsidR="005D1039">
        <w:rPr>
          <w:rFonts w:ascii="Arial" w:hAnsi="Arial" w:cs="Arial"/>
        </w:rPr>
        <w:t xml:space="preserve">com </w:t>
      </w:r>
      <w:r w:rsidR="005D1039">
        <w:rPr>
          <w:rFonts w:ascii="Arial" w:hAnsi="Arial" w:cs="Arial"/>
        </w:rPr>
        <w:t>muita sujeira,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666E3">
        <w:rPr>
          <w:rFonts w:ascii="Arial" w:hAnsi="Arial" w:cs="Arial"/>
          <w:sz w:val="24"/>
          <w:szCs w:val="24"/>
        </w:rPr>
        <w:t>, em 15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0074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302984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63416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81227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5D1039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E0613E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2021-01-15T19:51:00Z</dcterms:created>
  <dcterms:modified xsi:type="dcterms:W3CDTF">2021-01-15T19:51:00Z</dcterms:modified>
</cp:coreProperties>
</file>