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032EA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513722">
        <w:rPr>
          <w:rFonts w:ascii="Arial" w:hAnsi="Arial" w:cs="Arial"/>
        </w:rPr>
        <w:t>158/</w:t>
      </w:r>
      <w:r w:rsidR="0073535B">
        <w:rPr>
          <w:rFonts w:ascii="Arial" w:hAnsi="Arial" w:cs="Arial"/>
        </w:rPr>
        <w:t>2021</w:t>
      </w:r>
    </w:p>
    <w:p w:rsidR="00EB7D7D" w:rsidRPr="00F75516" w:rsidRDefault="00032E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780304" w:rsidRDefault="00032EA6" w:rsidP="0078030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2D032C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73535B">
        <w:rPr>
          <w:rFonts w:ascii="Arial" w:hAnsi="Arial" w:cs="Arial"/>
          <w:sz w:val="24"/>
          <w:szCs w:val="24"/>
        </w:rPr>
        <w:t>‘tapa-buracos”</w:t>
      </w:r>
      <w:r w:rsidR="00780304">
        <w:rPr>
          <w:rFonts w:ascii="Arial" w:hAnsi="Arial" w:cs="Arial"/>
          <w:sz w:val="24"/>
          <w:szCs w:val="24"/>
        </w:rPr>
        <w:t xml:space="preserve"> e manutenção </w:t>
      </w:r>
      <w:r w:rsidR="002D032C">
        <w:rPr>
          <w:rFonts w:ascii="Arial" w:hAnsi="Arial" w:cs="Arial"/>
          <w:sz w:val="24"/>
          <w:szCs w:val="24"/>
        </w:rPr>
        <w:t xml:space="preserve">nas ruas das Palmas e Antúrios no Jardim Dulce.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032E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032E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2D032C">
        <w:rPr>
          <w:rFonts w:ascii="Arial" w:hAnsi="Arial" w:cs="Arial"/>
          <w:bCs/>
          <w:sz w:val="24"/>
          <w:szCs w:val="24"/>
        </w:rPr>
        <w:t xml:space="preserve">e manutenção </w:t>
      </w:r>
      <w:r w:rsidR="002D032C" w:rsidRPr="002D032C">
        <w:rPr>
          <w:rFonts w:ascii="Arial" w:hAnsi="Arial" w:cs="Arial"/>
          <w:bCs/>
          <w:sz w:val="24"/>
          <w:szCs w:val="24"/>
        </w:rPr>
        <w:t>nas ruas das Palmas e Antúrios no Jardim Dulce.</w:t>
      </w:r>
    </w:p>
    <w:p w:rsidR="002D032C" w:rsidRPr="00F75516" w:rsidRDefault="002D03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032EA6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</w:t>
      </w:r>
      <w:r w:rsidRPr="00F75516">
        <w:rPr>
          <w:rFonts w:ascii="Arial" w:hAnsi="Arial" w:cs="Arial"/>
          <w:b/>
          <w:sz w:val="24"/>
          <w:szCs w:val="24"/>
        </w:rPr>
        <w:t>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032EA6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73535B">
        <w:rPr>
          <w:rFonts w:ascii="Arial" w:hAnsi="Arial" w:cs="Arial"/>
        </w:rPr>
        <w:t>tatar o estado de degradação da referida rua</w:t>
      </w:r>
      <w:r w:rsidRPr="00F75516">
        <w:rPr>
          <w:rFonts w:ascii="Arial" w:hAnsi="Arial" w:cs="Arial"/>
        </w:rPr>
        <w:t xml:space="preserve"> </w:t>
      </w:r>
      <w:r w:rsidR="0073535B">
        <w:rPr>
          <w:rFonts w:ascii="Arial" w:hAnsi="Arial" w:cs="Arial"/>
        </w:rPr>
        <w:t>citada</w:t>
      </w:r>
      <w:r w:rsidRPr="00F75516">
        <w:rPr>
          <w:rFonts w:ascii="Arial" w:hAnsi="Arial" w:cs="Arial"/>
        </w:rPr>
        <w:t>, fato este que prejudica as condições de tráfego e potencializa a ocorrência de acidentes, bem como o surgimento de avarias nos veícul</w:t>
      </w:r>
      <w:r w:rsidRPr="00F75516">
        <w:rPr>
          <w:rFonts w:ascii="Arial" w:hAnsi="Arial" w:cs="Arial"/>
        </w:rPr>
        <w:t xml:space="preserve">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  <w:r w:rsidR="002D032C">
        <w:rPr>
          <w:rFonts w:ascii="Arial" w:hAnsi="Arial" w:cs="Arial"/>
        </w:rPr>
        <w:t xml:space="preserve"> E que, pedrinhas soltas do asfalto têm ocasionado à queda de motociclistas.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032EA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032C">
        <w:rPr>
          <w:rFonts w:ascii="Arial" w:hAnsi="Arial" w:cs="Arial"/>
          <w:sz w:val="24"/>
          <w:szCs w:val="24"/>
        </w:rPr>
        <w:t>12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780304">
        <w:rPr>
          <w:rFonts w:ascii="Arial" w:hAnsi="Arial" w:cs="Arial"/>
          <w:sz w:val="24"/>
          <w:szCs w:val="24"/>
        </w:rPr>
        <w:t>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80304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032EA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EB7D7D" w:rsidRPr="00F75516" w:rsidRDefault="00032EA6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(PSD)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Default="009F196D" w:rsidP="00CD613B">
      <w:pPr>
        <w:rPr>
          <w:rFonts w:ascii="Arial" w:hAnsi="Arial" w:cs="Arial"/>
          <w:sz w:val="24"/>
          <w:szCs w:val="24"/>
        </w:rPr>
      </w:pPr>
    </w:p>
    <w:p w:rsidR="00295A1D" w:rsidRDefault="00295A1D" w:rsidP="00CD613B">
      <w:pPr>
        <w:rPr>
          <w:rFonts w:ascii="Arial" w:hAnsi="Arial" w:cs="Arial"/>
          <w:sz w:val="24"/>
          <w:szCs w:val="24"/>
        </w:rPr>
      </w:pPr>
    </w:p>
    <w:p w:rsidR="00295A1D" w:rsidRDefault="00295A1D" w:rsidP="00CD613B">
      <w:pPr>
        <w:rPr>
          <w:rFonts w:ascii="Arial" w:hAnsi="Arial" w:cs="Arial"/>
          <w:sz w:val="24"/>
          <w:szCs w:val="24"/>
        </w:rPr>
      </w:pPr>
    </w:p>
    <w:p w:rsidR="00295A1D" w:rsidRDefault="00295A1D" w:rsidP="00CD613B">
      <w:pPr>
        <w:rPr>
          <w:rFonts w:ascii="Arial" w:hAnsi="Arial" w:cs="Arial"/>
          <w:sz w:val="24"/>
          <w:szCs w:val="24"/>
        </w:rPr>
      </w:pPr>
    </w:p>
    <w:p w:rsidR="00295A1D" w:rsidRDefault="00295A1D" w:rsidP="00CD613B">
      <w:pPr>
        <w:rPr>
          <w:rFonts w:ascii="Arial" w:hAnsi="Arial" w:cs="Arial"/>
          <w:sz w:val="24"/>
          <w:szCs w:val="24"/>
        </w:rPr>
      </w:pPr>
    </w:p>
    <w:p w:rsidR="00295A1D" w:rsidRDefault="00513722" w:rsidP="00295A1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5pt;height:232.5pt">
            <v:imagedata r:id="rId7" o:title="Tapa Buracos Palmas e Antúrios anexo 001"/>
          </v:shape>
        </w:pict>
      </w:r>
    </w:p>
    <w:bookmarkEnd w:id="0"/>
    <w:p w:rsidR="00295A1D" w:rsidRDefault="00032EA6" w:rsidP="00295A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001</w:t>
      </w:r>
    </w:p>
    <w:p w:rsidR="00295A1D" w:rsidRDefault="00295A1D" w:rsidP="00295A1D">
      <w:pPr>
        <w:jc w:val="center"/>
        <w:rPr>
          <w:rFonts w:ascii="Arial" w:hAnsi="Arial" w:cs="Arial"/>
          <w:sz w:val="24"/>
          <w:szCs w:val="24"/>
        </w:rPr>
      </w:pPr>
    </w:p>
    <w:p w:rsidR="00295A1D" w:rsidRDefault="00513722" w:rsidP="00295A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6" type="#_x0000_t75" style="width:309pt;height:231.75pt">
            <v:imagedata r:id="rId8" o:title="Tapa Buracos Palmas e Antúrios anexo 002"/>
          </v:shape>
        </w:pict>
      </w:r>
    </w:p>
    <w:p w:rsidR="00295A1D" w:rsidRPr="00F75516" w:rsidRDefault="00032EA6" w:rsidP="00295A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002</w:t>
      </w:r>
    </w:p>
    <w:sectPr w:rsidR="00295A1D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A6" w:rsidRDefault="00032EA6">
      <w:r>
        <w:separator/>
      </w:r>
    </w:p>
  </w:endnote>
  <w:endnote w:type="continuationSeparator" w:id="0">
    <w:p w:rsidR="00032EA6" w:rsidRDefault="0003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A6" w:rsidRDefault="00032EA6">
      <w:r>
        <w:separator/>
      </w:r>
    </w:p>
  </w:footnote>
  <w:footnote w:type="continuationSeparator" w:id="0">
    <w:p w:rsidR="00032EA6" w:rsidRDefault="00032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2E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123.05pt;z-index:251658240;visibility:visible;mso-height-percent:200;mso-height-percent:200;mso-width-relative:margin;mso-height-relative:margin" filled="f" strokecolor="white">
          <v:textbox style="mso-fit-shape-to-text:t">
            <w:txbxContent>
              <w:p w:rsidR="0049057E" w:rsidRPr="00AE702A" w:rsidRDefault="00032EA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032EA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60.4pt;margin-top:0;width:170.1pt;height:123.05pt;z-index:251660288;visibility:visible;mso-wrap-style:none;mso-width-percent:400;mso-height-percent:200;mso-width-percent:400;mso-height-percent:200;mso-width-relative:margin;mso-height-relative:margin" filled="f" strokecolor="white">
          <v:textbox style="mso-fit-shape-to-text:t">
            <w:txbxContent>
              <w:p w:rsidR="00AE702A" w:rsidRDefault="00032EA6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2738309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position:absolute;margin-left:0;margin-top:0;width:30pt;height:231.75pt;z-index:251659264;mso-position-horizontal:center;mso-position-horizontal-relative:right-margin-area;mso-position-vertical:center;mso-position-vertical-relative:page">
          <v:imagedata r:id="rId2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EA6"/>
    <w:rsid w:val="000A18C4"/>
    <w:rsid w:val="000B063E"/>
    <w:rsid w:val="000D73A5"/>
    <w:rsid w:val="001B478A"/>
    <w:rsid w:val="001D1394"/>
    <w:rsid w:val="0024345F"/>
    <w:rsid w:val="00283A6F"/>
    <w:rsid w:val="00295A1D"/>
    <w:rsid w:val="002D032C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13722"/>
    <w:rsid w:val="005E57D2"/>
    <w:rsid w:val="006A77E1"/>
    <w:rsid w:val="00705ABB"/>
    <w:rsid w:val="0073535B"/>
    <w:rsid w:val="00780304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C16AB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11</cp:revision>
  <cp:lastPrinted>2013-01-24T12:50:00Z</cp:lastPrinted>
  <dcterms:created xsi:type="dcterms:W3CDTF">2013-02-10T18:42:00Z</dcterms:created>
  <dcterms:modified xsi:type="dcterms:W3CDTF">2021-01-13T17:42:00Z</dcterms:modified>
</cp:coreProperties>
</file>