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 w:rsidR="0099227D">
        <w:rPr>
          <w:rFonts w:ascii="Arial" w:hAnsi="Arial" w:cs="Arial"/>
          <w:sz w:val="24"/>
          <w:szCs w:val="24"/>
        </w:rPr>
        <w:t>Rua General Couto de Magalhães, no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9227D">
        <w:rPr>
          <w:rFonts w:ascii="Arial" w:hAnsi="Arial" w:cs="Arial"/>
          <w:sz w:val="24"/>
          <w:szCs w:val="24"/>
        </w:rPr>
        <w:t>Rua General Couto de Magalhães, no bairro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 w:rsidRPr="0099227D" w:rsidR="0099227D">
        <w:rPr>
          <w:rFonts w:ascii="Arial" w:hAnsi="Arial" w:cs="Arial"/>
        </w:rPr>
        <w:t xml:space="preserve">em vários pontos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9227D">
        <w:rPr>
          <w:rFonts w:ascii="Arial" w:hAnsi="Arial" w:cs="Arial"/>
          <w:sz w:val="24"/>
          <w:szCs w:val="24"/>
        </w:rPr>
        <w:t>, em 12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2145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7pt;height:164.15pt">
            <v:imagedata r:id="rId5" o:title="Rua General Couto de Magalhães 1"/>
          </v:shape>
        </w:pict>
      </w: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7.7pt;height:154.55pt">
            <v:imagedata r:id="rId6" o:title="Rua General Couto de Magalhães 2"/>
          </v:shape>
        </w:pict>
      </w: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6.05pt;height:175.7pt">
            <v:imagedata r:id="rId7" o:title="Rua General Couto de Magalhães 3"/>
          </v:shape>
        </w:pict>
      </w:r>
    </w:p>
    <w:p w:rsidR="0099227D" w:rsidRPr="00F75516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9227D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F75516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0225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7D" w:rsidRPr="00CF7F49" w:rsidP="0099227D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493603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65809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04792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2021-01-12T17:27:00Z</dcterms:created>
  <dcterms:modified xsi:type="dcterms:W3CDTF">2021-01-12T17:27:00Z</dcterms:modified>
</cp:coreProperties>
</file>