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377CDF">
        <w:rPr>
          <w:rFonts w:ascii="Arial" w:hAnsi="Arial" w:cs="Arial"/>
          <w:sz w:val="24"/>
          <w:szCs w:val="24"/>
        </w:rPr>
        <w:t xml:space="preserve">Armamento de fogo para a Guarda Civil do </w:t>
      </w:r>
      <w:r>
        <w:rPr>
          <w:rFonts w:ascii="Arial" w:hAnsi="Arial" w:cs="Arial"/>
          <w:sz w:val="24"/>
          <w:szCs w:val="24"/>
        </w:rPr>
        <w:t xml:space="preserve">município de Santa Bárbara d’Oeste. 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377CDF">
        <w:rPr>
          <w:rFonts w:ascii="Arial" w:hAnsi="Arial" w:cs="Arial"/>
          <w:sz w:val="24"/>
          <w:szCs w:val="24"/>
        </w:rPr>
        <w:t>a Guarda Civil Municipal é uma instituiç</w:t>
      </w:r>
      <w:r w:rsidR="00301673">
        <w:rPr>
          <w:rFonts w:ascii="Arial" w:hAnsi="Arial" w:cs="Arial"/>
          <w:sz w:val="24"/>
          <w:szCs w:val="24"/>
        </w:rPr>
        <w:t xml:space="preserve">ão de Segurança Pública, que </w:t>
      </w:r>
      <w:r w:rsidR="00377CDF">
        <w:rPr>
          <w:rFonts w:ascii="Arial" w:hAnsi="Arial" w:cs="Arial"/>
          <w:sz w:val="24"/>
          <w:szCs w:val="24"/>
        </w:rPr>
        <w:t>atua no município prevenindo o crime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a lei federal 13</w:t>
      </w:r>
      <w:r w:rsidR="00FF516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022 de 2014, bem como o Estatuto do Desarmamento, lei 10.826 de 2003 e</w:t>
      </w:r>
      <w:r w:rsidR="006C710D">
        <w:rPr>
          <w:rFonts w:ascii="Arial" w:hAnsi="Arial" w:cs="Arial"/>
          <w:sz w:val="24"/>
          <w:szCs w:val="24"/>
        </w:rPr>
        <w:t xml:space="preserve"> o</w:t>
      </w:r>
      <w:r w:rsidR="00FF5161">
        <w:rPr>
          <w:rFonts w:ascii="Arial" w:hAnsi="Arial" w:cs="Arial"/>
          <w:sz w:val="24"/>
          <w:szCs w:val="24"/>
        </w:rPr>
        <w:t xml:space="preserve"> Decreto 9847 de 2019 concedem à</w:t>
      </w:r>
      <w:r>
        <w:rPr>
          <w:rFonts w:ascii="Arial" w:hAnsi="Arial" w:cs="Arial"/>
          <w:sz w:val="24"/>
          <w:szCs w:val="24"/>
        </w:rPr>
        <w:t>s Guardas Municipais a possibilidade de usarem armas de fogo na atuação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6C710D">
        <w:rPr>
          <w:rFonts w:ascii="Arial" w:hAnsi="Arial" w:cs="Arial"/>
          <w:sz w:val="24"/>
          <w:szCs w:val="24"/>
        </w:rPr>
        <w:t>o atual armamento de fogo de porte pessoal na cautela</w:t>
      </w:r>
      <w:r w:rsidR="00FF5161">
        <w:rPr>
          <w:rFonts w:ascii="Arial" w:hAnsi="Arial" w:cs="Arial"/>
          <w:sz w:val="24"/>
          <w:szCs w:val="24"/>
        </w:rPr>
        <w:t xml:space="preserve"> de cada Guarda Civil Municipal foi adquirido anteriormente ao Decreto 9847, que alterou a possibilidade de calibre do armamento</w:t>
      </w:r>
      <w:r w:rsidR="000968C4">
        <w:rPr>
          <w:rFonts w:ascii="Arial" w:hAnsi="Arial" w:cs="Arial"/>
          <w:sz w:val="24"/>
          <w:szCs w:val="24"/>
        </w:rPr>
        <w:t xml:space="preserve"> para as Guardas Municipais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CB3CE0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CB3CE0">
        <w:rPr>
          <w:rFonts w:ascii="Arial" w:hAnsi="Arial" w:cs="Arial"/>
          <w:sz w:val="24"/>
          <w:szCs w:val="24"/>
        </w:rPr>
        <w:t xml:space="preserve">Existe </w:t>
      </w:r>
      <w:r w:rsidR="00FF5161">
        <w:rPr>
          <w:rFonts w:ascii="Arial" w:hAnsi="Arial" w:cs="Arial"/>
          <w:sz w:val="24"/>
          <w:szCs w:val="24"/>
        </w:rPr>
        <w:t>previsão orçamentaria para a substituição do armamento de fogo da Guarda Municipal do atual</w:t>
      </w:r>
      <w:r w:rsidR="000968C4">
        <w:rPr>
          <w:rFonts w:ascii="Arial" w:hAnsi="Arial" w:cs="Arial"/>
          <w:sz w:val="24"/>
          <w:szCs w:val="24"/>
        </w:rPr>
        <w:t xml:space="preserve"> calibre</w:t>
      </w:r>
      <w:r w:rsidR="00FF5161">
        <w:rPr>
          <w:rFonts w:ascii="Arial" w:hAnsi="Arial" w:cs="Arial"/>
          <w:sz w:val="24"/>
          <w:szCs w:val="24"/>
        </w:rPr>
        <w:t xml:space="preserve"> para outros de maior </w:t>
      </w:r>
      <w:r w:rsidR="000968C4">
        <w:rPr>
          <w:rFonts w:ascii="Arial" w:hAnsi="Arial" w:cs="Arial"/>
          <w:sz w:val="24"/>
          <w:szCs w:val="24"/>
        </w:rPr>
        <w:t>poder de impacto e parada, a exemplo das pistolas .40</w:t>
      </w:r>
      <w:r>
        <w:rPr>
          <w:rFonts w:ascii="Arial" w:hAnsi="Arial" w:cs="Arial"/>
          <w:sz w:val="24"/>
          <w:szCs w:val="24"/>
        </w:rPr>
        <w:t>?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Caso</w:t>
      </w:r>
      <w:r w:rsidR="00CB3CE0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resposta</w:t>
      </w:r>
      <w:r w:rsidR="00CB3CE0">
        <w:rPr>
          <w:rFonts w:ascii="Arial" w:hAnsi="Arial" w:cs="Arial"/>
          <w:sz w:val="24"/>
          <w:szCs w:val="24"/>
        </w:rPr>
        <w:t xml:space="preserve"> seja</w:t>
      </w:r>
      <w:r>
        <w:rPr>
          <w:rFonts w:ascii="Arial" w:hAnsi="Arial" w:cs="Arial"/>
          <w:sz w:val="24"/>
          <w:szCs w:val="24"/>
        </w:rPr>
        <w:t xml:space="preserve"> positiva, </w:t>
      </w:r>
      <w:r w:rsidR="00CB3CE0">
        <w:rPr>
          <w:rFonts w:ascii="Arial" w:hAnsi="Arial" w:cs="Arial"/>
          <w:sz w:val="24"/>
          <w:szCs w:val="24"/>
        </w:rPr>
        <w:t xml:space="preserve">citar </w:t>
      </w:r>
      <w:r w:rsidR="00FF5161">
        <w:rPr>
          <w:rFonts w:ascii="Arial" w:hAnsi="Arial" w:cs="Arial"/>
          <w:sz w:val="24"/>
          <w:szCs w:val="24"/>
        </w:rPr>
        <w:t>a quantidade de armas que serão adquiridas</w:t>
      </w:r>
      <w:r>
        <w:rPr>
          <w:rFonts w:ascii="Arial" w:hAnsi="Arial" w:cs="Arial"/>
          <w:sz w:val="24"/>
          <w:szCs w:val="24"/>
        </w:rPr>
        <w:t xml:space="preserve">? Caso </w:t>
      </w:r>
      <w:r w:rsidR="00CB3CE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resposta</w:t>
      </w:r>
      <w:r w:rsidR="00CB3CE0">
        <w:rPr>
          <w:rFonts w:ascii="Arial" w:hAnsi="Arial" w:cs="Arial"/>
          <w:sz w:val="24"/>
          <w:szCs w:val="24"/>
        </w:rPr>
        <w:t xml:space="preserve"> seja</w:t>
      </w:r>
      <w:r>
        <w:rPr>
          <w:rFonts w:ascii="Arial" w:hAnsi="Arial" w:cs="Arial"/>
          <w:sz w:val="24"/>
          <w:szCs w:val="24"/>
        </w:rPr>
        <w:t xml:space="preserve"> negativa, </w:t>
      </w:r>
      <w:r w:rsidR="00CB3CE0">
        <w:rPr>
          <w:rFonts w:ascii="Arial" w:hAnsi="Arial" w:cs="Arial"/>
          <w:sz w:val="24"/>
          <w:szCs w:val="24"/>
        </w:rPr>
        <w:t xml:space="preserve">informar se há </w:t>
      </w:r>
      <w:r w:rsidR="00FF5161">
        <w:rPr>
          <w:rFonts w:ascii="Arial" w:hAnsi="Arial" w:cs="Arial"/>
          <w:sz w:val="24"/>
          <w:szCs w:val="24"/>
        </w:rPr>
        <w:t>interesse da Administração em fazer a substituição do armamento da Guarda Civil Municipal</w:t>
      </w:r>
      <w:r>
        <w:rPr>
          <w:rFonts w:ascii="Arial" w:hAnsi="Arial" w:cs="Arial"/>
          <w:sz w:val="24"/>
          <w:szCs w:val="24"/>
        </w:rPr>
        <w:t>?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3D4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3D4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3D4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3D4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- pg. 02/02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1673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301673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301673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968C4" w:rsidP="00FF3852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>
        <w:rPr>
          <w:rFonts w:ascii="Arial" w:hAnsi="Arial" w:cs="Arial"/>
        </w:rPr>
        <w:t>foi procurado por diversos Guardas Municipais informando que na atuação destes a substituição do armamento de fogo de porte pessoal, acautelado para cada um deles, por outros armamentos de fogo de maior calibre seria mais conveniente para a segurança destes, uma vez que a criminalidade tem demonstrado imenso poder de fogo e os Guardas Civis Municipais precisam estar em condições para prestarem proteção à população, bem como para se protegerem.</w:t>
      </w:r>
    </w:p>
    <w:p w:rsidR="000968C4" w:rsidP="00FF3852">
      <w:pPr>
        <w:pStyle w:val="BodyTextIndent2"/>
        <w:rPr>
          <w:rFonts w:ascii="Arial" w:hAnsi="Arial" w:cs="Arial"/>
        </w:rPr>
      </w:pPr>
    </w:p>
    <w:p w:rsidR="00FF3852" w:rsidP="00FF3852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P="00FF3852">
      <w:pPr>
        <w:pStyle w:val="BodyTextIndent2"/>
        <w:rPr>
          <w:rFonts w:ascii="Arial" w:hAnsi="Arial" w:cs="Arial"/>
        </w:rPr>
      </w:pPr>
    </w:p>
    <w:p w:rsidR="00FF3852" w:rsidP="00FF3852">
      <w:pPr>
        <w:pStyle w:val="BodyTextIndent2"/>
        <w:rPr>
          <w:rFonts w:ascii="Arial" w:hAnsi="Arial" w:cs="Arial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0968C4">
        <w:rPr>
          <w:rFonts w:ascii="Arial" w:hAnsi="Arial" w:cs="Arial"/>
          <w:sz w:val="24"/>
          <w:szCs w:val="24"/>
        </w:rPr>
        <w:t>em 08</w:t>
      </w:r>
      <w:r>
        <w:rPr>
          <w:rFonts w:ascii="Arial" w:hAnsi="Arial" w:cs="Arial"/>
          <w:sz w:val="24"/>
          <w:szCs w:val="24"/>
        </w:rPr>
        <w:t xml:space="preserve"> de </w:t>
      </w:r>
      <w:r w:rsidR="000968C4">
        <w:rPr>
          <w:rFonts w:ascii="Arial" w:hAnsi="Arial" w:cs="Arial"/>
          <w:sz w:val="24"/>
          <w:szCs w:val="24"/>
        </w:rPr>
        <w:t>janeiro de 2.021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36993795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9264845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503937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55DC"/>
    <w:rsid w:val="00070A2F"/>
    <w:rsid w:val="000968C4"/>
    <w:rsid w:val="001B478A"/>
    <w:rsid w:val="001D1394"/>
    <w:rsid w:val="00301673"/>
    <w:rsid w:val="0033648A"/>
    <w:rsid w:val="00373483"/>
    <w:rsid w:val="00377CDF"/>
    <w:rsid w:val="003D3AA8"/>
    <w:rsid w:val="00454EAC"/>
    <w:rsid w:val="0049057E"/>
    <w:rsid w:val="004B57DB"/>
    <w:rsid w:val="004C67DE"/>
    <w:rsid w:val="006C710D"/>
    <w:rsid w:val="00705ABB"/>
    <w:rsid w:val="00794C4F"/>
    <w:rsid w:val="007B1241"/>
    <w:rsid w:val="007C7DD4"/>
    <w:rsid w:val="009A232A"/>
    <w:rsid w:val="009F196D"/>
    <w:rsid w:val="00A054FC"/>
    <w:rsid w:val="00A71CAF"/>
    <w:rsid w:val="00A9035B"/>
    <w:rsid w:val="00AE702A"/>
    <w:rsid w:val="00AF3D42"/>
    <w:rsid w:val="00CB3CE0"/>
    <w:rsid w:val="00CD613B"/>
    <w:rsid w:val="00CE7CF0"/>
    <w:rsid w:val="00CF7F49"/>
    <w:rsid w:val="00D26CB3"/>
    <w:rsid w:val="00D75F80"/>
    <w:rsid w:val="00E903BB"/>
    <w:rsid w:val="00EB7D7D"/>
    <w:rsid w:val="00EE7983"/>
    <w:rsid w:val="00F16623"/>
    <w:rsid w:val="00FF3852"/>
    <w:rsid w:val="00FF5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5</cp:revision>
  <cp:lastPrinted>2013-01-24T12:50:00Z</cp:lastPrinted>
  <dcterms:created xsi:type="dcterms:W3CDTF">2021-01-08T18:58:00Z</dcterms:created>
  <dcterms:modified xsi:type="dcterms:W3CDTF">2021-01-08T19:39:00Z</dcterms:modified>
</cp:coreProperties>
</file>