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P="00FF3852" w14:paraId="66ECAACA" w14:textId="77777777">
      <w:pPr>
        <w:pStyle w:val="Title"/>
        <w:rPr>
          <w:rFonts w:ascii="Arial" w:hAnsi="Arial" w:cs="Arial"/>
        </w:rPr>
      </w:pPr>
      <w:bookmarkStart w:id="0" w:name="_Hlk60953163"/>
      <w:r>
        <w:rPr>
          <w:rFonts w:ascii="Arial" w:hAnsi="Arial" w:cs="Arial"/>
        </w:rPr>
        <w:t xml:space="preserve">REQUERIMENTO Nº </w:t>
      </w:r>
      <w:r>
        <w:rPr>
          <w:rFonts w:ascii="Arial" w:hAnsi="Arial" w:cs="Arial"/>
        </w:rPr>
        <w:t>11</w:t>
      </w:r>
      <w:r>
        <w:rPr>
          <w:rFonts w:ascii="Arial" w:hAnsi="Arial" w:cs="Arial"/>
        </w:rPr>
        <w:t>/</w:t>
      </w:r>
      <w:r>
        <w:rPr>
          <w:rFonts w:ascii="Arial" w:hAnsi="Arial" w:cs="Arial"/>
        </w:rPr>
        <w:t>2021</w:t>
      </w:r>
    </w:p>
    <w:p w:rsidR="00FF3852" w:rsidP="00FF3852" w14:paraId="2060F9CD" w14:textId="77777777">
      <w:pPr>
        <w:jc w:val="center"/>
        <w:rPr>
          <w:rFonts w:ascii="Arial" w:hAnsi="Arial" w:cs="Arial"/>
          <w:b/>
          <w:sz w:val="24"/>
          <w:szCs w:val="24"/>
          <w:u w:val="single"/>
        </w:rPr>
      </w:pPr>
      <w:r>
        <w:rPr>
          <w:rFonts w:ascii="Arial" w:hAnsi="Arial" w:cs="Arial"/>
          <w:b/>
          <w:sz w:val="24"/>
          <w:szCs w:val="24"/>
          <w:u w:val="single"/>
        </w:rPr>
        <w:t xml:space="preserve"> </w:t>
      </w:r>
    </w:p>
    <w:p w:rsidR="00FF3852" w:rsidP="00FF3852" w14:paraId="435BEEF6" w14:textId="77777777">
      <w:pPr>
        <w:ind w:left="5040"/>
        <w:jc w:val="both"/>
        <w:rPr>
          <w:rFonts w:ascii="Arial" w:hAnsi="Arial" w:cs="Arial"/>
          <w:sz w:val="24"/>
          <w:szCs w:val="24"/>
        </w:rPr>
      </w:pPr>
    </w:p>
    <w:bookmarkEnd w:id="0"/>
    <w:p w:rsidR="00C71BCD" w:rsidP="00377770" w14:paraId="38EB23C4" w14:textId="13FAC769">
      <w:pPr>
        <w:ind w:left="4536"/>
        <w:jc w:val="both"/>
        <w:rPr>
          <w:rFonts w:ascii="Arial" w:hAnsi="Arial" w:cs="Arial"/>
          <w:sz w:val="24"/>
          <w:szCs w:val="24"/>
        </w:rPr>
      </w:pPr>
      <w:r w:rsidRPr="00F2503E">
        <w:rPr>
          <w:rFonts w:ascii="Arial" w:hAnsi="Arial" w:cs="Arial"/>
          <w:sz w:val="24"/>
          <w:szCs w:val="24"/>
        </w:rPr>
        <w:t>“Requer informações a cerca do barulho (Ruído) que vem da ETE Toledos I, que está localizada próxima ao bairro Jardim Conceição”.</w:t>
      </w:r>
    </w:p>
    <w:p w:rsidR="00FF3852" w:rsidP="00FF3852" w14:paraId="2FC7EC39" w14:textId="77777777">
      <w:pPr>
        <w:ind w:firstLine="1440"/>
        <w:jc w:val="both"/>
        <w:rPr>
          <w:rFonts w:ascii="Arial" w:hAnsi="Arial" w:cs="Arial"/>
          <w:sz w:val="24"/>
          <w:szCs w:val="24"/>
        </w:rPr>
      </w:pPr>
      <w:r>
        <w:rPr>
          <w:rFonts w:ascii="Arial" w:hAnsi="Arial" w:cs="Arial"/>
          <w:sz w:val="24"/>
          <w:szCs w:val="24"/>
        </w:rPr>
        <w:t>Senhor Presidente,</w:t>
      </w:r>
    </w:p>
    <w:p w:rsidR="00FF3852" w:rsidP="00FF3852" w14:paraId="23BE0E44" w14:textId="77777777">
      <w:pPr>
        <w:ind w:firstLine="1440"/>
        <w:jc w:val="both"/>
        <w:rPr>
          <w:rFonts w:ascii="Arial" w:hAnsi="Arial" w:cs="Arial"/>
          <w:sz w:val="24"/>
          <w:szCs w:val="24"/>
        </w:rPr>
      </w:pPr>
      <w:r>
        <w:rPr>
          <w:rFonts w:ascii="Arial" w:hAnsi="Arial" w:cs="Arial"/>
          <w:sz w:val="24"/>
          <w:szCs w:val="24"/>
        </w:rPr>
        <w:t xml:space="preserve">Senhores Vereadores, </w:t>
      </w:r>
    </w:p>
    <w:p w:rsidR="00F2503E" w:rsidP="00FF3852" w14:paraId="6BC7183B" w14:textId="77777777">
      <w:pPr>
        <w:ind w:firstLine="1440"/>
        <w:jc w:val="both"/>
        <w:rPr>
          <w:rFonts w:ascii="Arial" w:hAnsi="Arial" w:cs="Arial"/>
          <w:sz w:val="24"/>
          <w:szCs w:val="24"/>
        </w:rPr>
      </w:pPr>
    </w:p>
    <w:p w:rsidR="00F2503E" w:rsidRPr="00F2503E" w:rsidP="00F2503E" w14:paraId="2A4EF7E7" w14:textId="7B25F308">
      <w:pPr>
        <w:ind w:firstLine="1440"/>
        <w:jc w:val="both"/>
        <w:rPr>
          <w:rFonts w:ascii="Arial" w:hAnsi="Arial" w:cs="Arial"/>
          <w:sz w:val="24"/>
          <w:szCs w:val="24"/>
        </w:rPr>
      </w:pPr>
      <w:r w:rsidRPr="00F2503E">
        <w:rPr>
          <w:rFonts w:ascii="Arial" w:hAnsi="Arial" w:cs="Arial"/>
          <w:sz w:val="24"/>
          <w:szCs w:val="24"/>
        </w:rPr>
        <w:t>CONSIDERANDO que, este vereador foi procurado por moradores do local, especialmente pelo senhor Tiago Aparecido Lourenço Cardoso, morador na Rua Dr. Geraldo Toledo Martins, no Bairro Terras de Santa Barbara, informando que estão preocupados com o barulho ensurdecedor, que vem da ETE Toledo I, olhando da casa do senhor Tiago, é na direção da Indústria Romi;</w:t>
      </w:r>
    </w:p>
    <w:p w:rsidR="00F2503E" w:rsidRPr="00F2503E" w:rsidP="00F2503E" w14:paraId="328919E2" w14:textId="77777777">
      <w:pPr>
        <w:ind w:firstLine="1440"/>
        <w:jc w:val="both"/>
        <w:rPr>
          <w:rFonts w:ascii="Arial" w:hAnsi="Arial" w:cs="Arial"/>
          <w:sz w:val="24"/>
          <w:szCs w:val="24"/>
        </w:rPr>
      </w:pPr>
    </w:p>
    <w:p w:rsidR="00F2503E" w:rsidRPr="00F2503E" w:rsidP="00F2503E" w14:paraId="50B2B915" w14:textId="0EECBFAE">
      <w:pPr>
        <w:ind w:firstLine="1440"/>
        <w:jc w:val="both"/>
        <w:rPr>
          <w:rFonts w:ascii="Arial" w:hAnsi="Arial" w:cs="Arial"/>
          <w:sz w:val="24"/>
          <w:szCs w:val="24"/>
        </w:rPr>
      </w:pPr>
      <w:r w:rsidRPr="00F2503E">
        <w:rPr>
          <w:rFonts w:ascii="Arial" w:hAnsi="Arial" w:cs="Arial"/>
          <w:sz w:val="24"/>
          <w:szCs w:val="24"/>
        </w:rPr>
        <w:t>CONSIDERANDO que, este som interrupto, uma hora alto e outra hora um pouco baixo, está incomodando os moradores do bairro, principalmente quem mora próximo ao Corredor Metropolitano Noroeste.</w:t>
      </w:r>
    </w:p>
    <w:p w:rsidR="00F2503E" w:rsidRPr="00F2503E" w:rsidP="00F2503E" w14:paraId="73734D7E" w14:textId="77777777">
      <w:pPr>
        <w:ind w:firstLine="1440"/>
        <w:jc w:val="both"/>
        <w:rPr>
          <w:rFonts w:ascii="Arial" w:hAnsi="Arial" w:cs="Arial"/>
          <w:sz w:val="24"/>
          <w:szCs w:val="24"/>
        </w:rPr>
      </w:pPr>
    </w:p>
    <w:p w:rsidR="00F2503E" w:rsidRPr="00F2503E" w:rsidP="00F2503E" w14:paraId="2970C613" w14:textId="77777777">
      <w:pPr>
        <w:ind w:firstLine="1440"/>
        <w:jc w:val="both"/>
        <w:rPr>
          <w:rFonts w:ascii="Arial" w:hAnsi="Arial" w:cs="Arial"/>
          <w:sz w:val="24"/>
          <w:szCs w:val="24"/>
        </w:rPr>
      </w:pPr>
      <w:r w:rsidRPr="00F2503E">
        <w:rPr>
          <w:rFonts w:ascii="Arial" w:hAnsi="Arial" w:cs="Arial"/>
          <w:sz w:val="24"/>
          <w:szCs w:val="24"/>
        </w:rPr>
        <w:t xml:space="preserve">REQUEIRO que, nos termos do Art. 10, Inciso X, da Lei Orgânica do município de Santa Bárbara d’Oeste, combinado com o Art. 63, Inciso IX, do mesmo diploma legal, seja oficiado Excelentíssimo Senhor Prefeito Municipal para que encaminhe a esta Casa de Leis as seguintes informações: </w:t>
      </w:r>
    </w:p>
    <w:p w:rsidR="00F2503E" w:rsidRPr="00F2503E" w:rsidP="00F2503E" w14:paraId="666B7E92" w14:textId="77777777">
      <w:pPr>
        <w:ind w:firstLine="1440"/>
        <w:jc w:val="both"/>
        <w:rPr>
          <w:rFonts w:ascii="Arial" w:hAnsi="Arial" w:cs="Arial"/>
          <w:sz w:val="24"/>
          <w:szCs w:val="24"/>
        </w:rPr>
      </w:pPr>
    </w:p>
    <w:p w:rsidR="00F2503E" w:rsidRPr="00F2503E" w:rsidP="00F2503E" w14:paraId="44E3A5AB" w14:textId="77777777">
      <w:pPr>
        <w:ind w:firstLine="1440"/>
        <w:jc w:val="both"/>
        <w:rPr>
          <w:rFonts w:ascii="Arial" w:hAnsi="Arial" w:cs="Arial"/>
          <w:sz w:val="24"/>
          <w:szCs w:val="24"/>
        </w:rPr>
      </w:pPr>
      <w:r w:rsidRPr="00F2503E">
        <w:rPr>
          <w:rFonts w:ascii="Arial" w:hAnsi="Arial" w:cs="Arial"/>
          <w:sz w:val="24"/>
          <w:szCs w:val="24"/>
        </w:rPr>
        <w:t xml:space="preserve">1º) O DAE já conseguiu descobrir o que está ocasionando este barulho que vem da ETE Toledos I ? </w:t>
      </w:r>
    </w:p>
    <w:p w:rsidR="00F2503E" w:rsidRPr="00F2503E" w:rsidP="00F2503E" w14:paraId="6C5769E9" w14:textId="77777777">
      <w:pPr>
        <w:ind w:firstLine="1440"/>
        <w:jc w:val="both"/>
        <w:rPr>
          <w:rFonts w:ascii="Arial" w:hAnsi="Arial" w:cs="Arial"/>
          <w:sz w:val="24"/>
          <w:szCs w:val="24"/>
        </w:rPr>
      </w:pPr>
    </w:p>
    <w:p w:rsidR="00F2503E" w:rsidRPr="00F2503E" w:rsidP="00F2503E" w14:paraId="7086F2D9" w14:textId="77777777">
      <w:pPr>
        <w:ind w:firstLine="1440"/>
        <w:jc w:val="both"/>
        <w:rPr>
          <w:rFonts w:ascii="Arial" w:hAnsi="Arial" w:cs="Arial"/>
          <w:sz w:val="24"/>
          <w:szCs w:val="24"/>
        </w:rPr>
      </w:pPr>
      <w:r w:rsidRPr="00F2503E">
        <w:rPr>
          <w:rFonts w:ascii="Arial" w:hAnsi="Arial" w:cs="Arial"/>
          <w:sz w:val="24"/>
          <w:szCs w:val="24"/>
        </w:rPr>
        <w:t>2º) O que está sendo feito para resolver estes problemas e quando será resolvido?</w:t>
      </w:r>
    </w:p>
    <w:p w:rsidR="00F2503E" w:rsidRPr="00F2503E" w:rsidP="00F2503E" w14:paraId="041F5B8F" w14:textId="77777777">
      <w:pPr>
        <w:ind w:firstLine="1440"/>
        <w:jc w:val="both"/>
        <w:rPr>
          <w:rFonts w:ascii="Arial" w:hAnsi="Arial" w:cs="Arial"/>
          <w:sz w:val="24"/>
          <w:szCs w:val="24"/>
        </w:rPr>
      </w:pPr>
    </w:p>
    <w:p w:rsidR="00F2503E" w:rsidRPr="00F2503E" w:rsidP="00F2503E" w14:paraId="42081FA4" w14:textId="77777777">
      <w:pPr>
        <w:ind w:firstLine="1440"/>
        <w:jc w:val="both"/>
        <w:rPr>
          <w:rFonts w:ascii="Arial" w:hAnsi="Arial" w:cs="Arial"/>
          <w:sz w:val="24"/>
          <w:szCs w:val="24"/>
        </w:rPr>
      </w:pPr>
      <w:r w:rsidRPr="00F2503E">
        <w:rPr>
          <w:rFonts w:ascii="Arial" w:hAnsi="Arial" w:cs="Arial"/>
          <w:sz w:val="24"/>
          <w:szCs w:val="24"/>
        </w:rPr>
        <w:t>3º)</w:t>
      </w:r>
      <w:r w:rsidRPr="00F2503E">
        <w:rPr>
          <w:rFonts w:ascii="Arial" w:hAnsi="Arial" w:cs="Arial"/>
          <w:sz w:val="24"/>
          <w:szCs w:val="24"/>
        </w:rPr>
        <w:t xml:space="preserve"> Há quanto tempo isto vem acontecendo?</w:t>
      </w:r>
    </w:p>
    <w:p w:rsidR="00F2503E" w:rsidRPr="00F2503E" w:rsidP="00F2503E" w14:paraId="7EB963F2" w14:textId="77777777">
      <w:pPr>
        <w:jc w:val="both"/>
        <w:rPr>
          <w:rFonts w:ascii="Arial" w:hAnsi="Arial" w:cs="Arial"/>
          <w:sz w:val="24"/>
          <w:szCs w:val="24"/>
        </w:rPr>
      </w:pPr>
    </w:p>
    <w:p w:rsidR="00F2503E" w:rsidRPr="00F2503E" w:rsidP="00F2503E" w14:paraId="293C2850" w14:textId="77777777">
      <w:pPr>
        <w:ind w:firstLine="1440"/>
        <w:jc w:val="both"/>
        <w:rPr>
          <w:rFonts w:ascii="Arial" w:hAnsi="Arial" w:cs="Arial"/>
          <w:sz w:val="24"/>
          <w:szCs w:val="24"/>
        </w:rPr>
      </w:pPr>
      <w:r w:rsidRPr="00F2503E">
        <w:rPr>
          <w:rFonts w:ascii="Arial" w:hAnsi="Arial" w:cs="Arial"/>
          <w:sz w:val="24"/>
          <w:szCs w:val="24"/>
        </w:rPr>
        <w:t>4º)</w:t>
      </w:r>
      <w:r w:rsidRPr="00F2503E">
        <w:rPr>
          <w:rFonts w:ascii="Arial" w:hAnsi="Arial" w:cs="Arial"/>
          <w:sz w:val="24"/>
          <w:szCs w:val="24"/>
        </w:rPr>
        <w:t xml:space="preserve"> Outras informações que julgar necessárias.</w:t>
      </w:r>
    </w:p>
    <w:p w:rsidR="00F2503E" w:rsidRPr="00F2503E" w:rsidP="00F2503E" w14:paraId="03E34009" w14:textId="77777777">
      <w:pPr>
        <w:ind w:firstLine="1440"/>
        <w:jc w:val="both"/>
        <w:rPr>
          <w:rFonts w:ascii="Arial" w:hAnsi="Arial" w:cs="Arial"/>
          <w:sz w:val="24"/>
          <w:szCs w:val="24"/>
        </w:rPr>
      </w:pPr>
    </w:p>
    <w:p w:rsidR="00F2503E" w:rsidRPr="00F2503E" w:rsidP="00F2503E" w14:paraId="401C4ADF" w14:textId="77777777">
      <w:pPr>
        <w:ind w:firstLine="1440"/>
        <w:jc w:val="both"/>
        <w:rPr>
          <w:rFonts w:ascii="Arial" w:hAnsi="Arial" w:cs="Arial"/>
          <w:sz w:val="24"/>
          <w:szCs w:val="24"/>
        </w:rPr>
      </w:pPr>
    </w:p>
    <w:p w:rsidR="00F2503E" w:rsidP="00B61AB2" w14:paraId="6E9B6D2E" w14:textId="229FCFCB">
      <w:pPr>
        <w:ind w:firstLine="1440"/>
        <w:jc w:val="both"/>
        <w:rPr>
          <w:rFonts w:ascii="Arial" w:hAnsi="Arial" w:cs="Arial"/>
          <w:sz w:val="24"/>
          <w:szCs w:val="24"/>
        </w:rPr>
      </w:pPr>
      <w:r w:rsidRPr="00F2503E">
        <w:rPr>
          <w:rFonts w:ascii="Arial" w:hAnsi="Arial" w:cs="Arial"/>
          <w:sz w:val="24"/>
          <w:szCs w:val="24"/>
        </w:rPr>
        <w:t>Plenário “Dr. Tancredo Neves”, em 07 de janeiro de 2021.</w:t>
      </w:r>
      <w:bookmarkStart w:id="1" w:name="_GoBack"/>
      <w:bookmarkEnd w:id="1"/>
    </w:p>
    <w:p w:rsidR="00FF3852" w:rsidP="00FF3852" w14:paraId="4D360C16" w14:textId="77777777">
      <w:pPr>
        <w:ind w:firstLine="1440"/>
        <w:jc w:val="both"/>
        <w:rPr>
          <w:rFonts w:ascii="Arial" w:hAnsi="Arial" w:cs="Arial"/>
          <w:sz w:val="24"/>
          <w:szCs w:val="24"/>
        </w:rPr>
      </w:pPr>
    </w:p>
    <w:p w:rsidR="00C66979" w:rsidRPr="004F5DA8" w:rsidP="00C66979" w14:paraId="256E80BB" w14:textId="77777777">
      <w:pPr>
        <w:tabs>
          <w:tab w:val="center" w:pos="4252"/>
          <w:tab w:val="left" w:pos="7755"/>
        </w:tabs>
        <w:jc w:val="center"/>
        <w:outlineLvl w:val="0"/>
        <w:rPr>
          <w:rFonts w:ascii="Arial" w:hAnsi="Arial" w:cs="Arial"/>
          <w:b/>
          <w:sz w:val="24"/>
          <w:szCs w:val="24"/>
        </w:rPr>
      </w:pPr>
      <w:r w:rsidRPr="004F5DA8">
        <w:rPr>
          <w:rFonts w:ascii="Arial" w:hAnsi="Arial" w:cs="Arial"/>
          <w:b/>
          <w:sz w:val="24"/>
          <w:szCs w:val="24"/>
        </w:rPr>
        <w:t>Carlos Fontes</w:t>
      </w:r>
    </w:p>
    <w:p w:rsidR="00C66979" w:rsidRPr="004F5DA8" w:rsidP="00C66979" w14:paraId="1B4D501D" w14:textId="77777777">
      <w:pPr>
        <w:tabs>
          <w:tab w:val="center" w:pos="4252"/>
          <w:tab w:val="left" w:pos="7755"/>
        </w:tabs>
        <w:jc w:val="center"/>
        <w:outlineLvl w:val="0"/>
        <w:rPr>
          <w:rFonts w:ascii="Arial" w:hAnsi="Arial" w:cs="Arial"/>
          <w:b/>
          <w:sz w:val="24"/>
          <w:szCs w:val="24"/>
        </w:rPr>
      </w:pPr>
    </w:p>
    <w:p w:rsidR="00C66979" w:rsidRPr="004F5DA8" w:rsidP="00C66979" w14:paraId="00073BA3" w14:textId="77777777">
      <w:pPr>
        <w:ind w:firstLine="120"/>
        <w:jc w:val="center"/>
        <w:outlineLvl w:val="0"/>
        <w:rPr>
          <w:rFonts w:ascii="Arial" w:hAnsi="Arial" w:cs="Arial"/>
          <w:sz w:val="24"/>
          <w:szCs w:val="24"/>
        </w:rPr>
      </w:pPr>
      <w:r w:rsidRPr="004F5DA8">
        <w:rPr>
          <w:rFonts w:ascii="Arial" w:hAnsi="Arial" w:cs="Arial"/>
          <w:sz w:val="24"/>
          <w:szCs w:val="24"/>
        </w:rPr>
        <w:t>-Vereador- 2º secretario</w:t>
      </w:r>
    </w:p>
    <w:p w:rsidR="00E87E6D" w:rsidP="00C66979" w14:paraId="37CB2F75" w14:textId="30877A30">
      <w:pPr>
        <w:ind w:firstLine="120"/>
        <w:jc w:val="center"/>
        <w:outlineLvl w:val="0"/>
        <w:rPr>
          <w:rFonts w:ascii="Arial" w:hAnsi="Arial" w:cs="Arial"/>
          <w:sz w:val="24"/>
          <w:szCs w:val="24"/>
        </w:rPr>
      </w:pPr>
      <w:r w:rsidRPr="004F5DA8">
        <w:rPr>
          <w:rFonts w:ascii="Arial" w:hAnsi="Arial" w:cs="Arial"/>
          <w:noProof/>
          <w:sz w:val="24"/>
          <w:szCs w:val="24"/>
        </w:rPr>
        <mc:AlternateContent>
          <mc:Choice Requires="wps">
            <w:drawing>
              <wp:inline distT="0" distB="0" distL="0" distR="0">
                <wp:extent cx="304800" cy="304800"/>
                <wp:effectExtent l="0" t="0" r="0" b="0"/>
                <wp:docPr id="6" name="Retângulo 6"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66979" w:rsidP="00C66979" w14:textId="77777777">
                            <w:pPr>
                              <w:jc w:val="center"/>
                            </w:pPr>
                          </w:p>
                        </w:txbxContent>
                      </wps:txbx>
                      <wps:bodyPr rot="0" vert="horz" wrap="square" anchor="t" anchorCtr="0" upright="1"/>
                    </wps:wsp>
                  </a:graphicData>
                </a:graphic>
              </wp:inline>
            </w:drawing>
          </mc:Choice>
          <mc:Fallback>
            <w:pict>
              <v:rect id="Retângulo 6" o:spid="_x0000_i1025" alt="Campanha de Filiação do PSL é promovida em Caruaru" style="width:24pt;height:24pt;mso-left-percent:-10001;mso-position-horizontal-relative:char;mso-position-vertical-relative:line;mso-top-percent:-10001;mso-wrap-style:square;visibility:visible;v-text-anchor:top" filled="f" stroked="f">
                <o:lock v:ext="edit" aspectratio="t"/>
                <v:textbox>
                  <w:txbxContent>
                    <w:p w:rsidR="00C66979" w:rsidP="00C66979" w14:paraId="0509ECDB" w14:textId="77777777">
                      <w:pPr>
                        <w:jc w:val="center"/>
                      </w:pPr>
                    </w:p>
                  </w:txbxContent>
                </v:textbox>
                <w10:wrap type="none"/>
                <w10:anchorlock/>
              </v:rect>
            </w:pict>
          </mc:Fallback>
        </mc:AlternateContent>
      </w:r>
      <w:r w:rsidRPr="004F5DA8">
        <w:rPr>
          <w:rFonts w:ascii="Arial" w:hAnsi="Arial" w:cs="Arial"/>
          <w:noProof/>
          <w:sz w:val="24"/>
          <w:szCs w:val="24"/>
        </w:rPr>
        <w:drawing>
          <wp:inline distT="0" distB="0" distL="0" distR="0">
            <wp:extent cx="2234491" cy="1104900"/>
            <wp:effectExtent l="0" t="0" r="0" b="0"/>
            <wp:docPr id="7" name="Imagem 7" descr="C:\Users\user\Documents\PSL-logo-nova-Acesse-Polí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24476" name="Picture 16" descr="C:\Users\user\Documents\PSL-logo-nova-Acesse-Política.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702" cy="1109455"/>
                    </a:xfrm>
                    <a:prstGeom prst="rect">
                      <a:avLst/>
                    </a:prstGeom>
                    <a:noFill/>
                    <a:ln>
                      <a:noFill/>
                    </a:ln>
                  </pic:spPr>
                </pic:pic>
              </a:graphicData>
            </a:graphic>
          </wp:inline>
        </w:drawing>
      </w:r>
      <w:r w:rsidRPr="004F5DA8">
        <w:rPr>
          <w:rFonts w:ascii="Arial" w:hAnsi="Arial" w:cs="Arial"/>
          <w:noProof/>
        </w:rPr>
        <mc:AlternateContent>
          <mc:Choice Requires="wps">
            <w:drawing>
              <wp:inline distT="0" distB="0" distL="0" distR="0">
                <wp:extent cx="304800" cy="304800"/>
                <wp:effectExtent l="0" t="0" r="0" b="0"/>
                <wp:docPr id="4" name="Retângulo 4"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4" o:spid="_x0000_i1026" alt="Campanha de Filiação do PSL é promovida em Caruaru"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sectPr w:rsidSect="00C66979">
      <w:headerReference w:type="default" r:id="rId6"/>
      <w:pgSz w:w="11907" w:h="16840" w:code="9"/>
      <w:pgMar w:top="2410" w:right="1701" w:bottom="709"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48E2D407"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42567"/>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4256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67656F65"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396F5B98"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42567"/>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4256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77777777">
                          <w:r>
                            <w:rPr>
                              <w:noProof/>
                            </w:rPr>
                            <w:drawing>
                              <wp:inline distT="0" distB="0" distL="0" distR="0">
                                <wp:extent cx="1025525" cy="1144905"/>
                                <wp:effectExtent l="0" t="0" r="3175" b="0"/>
                                <wp:docPr id="1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7696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74B1FF0D" w14:textId="77777777">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92648"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52409"/>
    <w:rsid w:val="000A1603"/>
    <w:rsid w:val="000D1D06"/>
    <w:rsid w:val="00103CE6"/>
    <w:rsid w:val="0014022B"/>
    <w:rsid w:val="00154505"/>
    <w:rsid w:val="00196C52"/>
    <w:rsid w:val="001A6A5C"/>
    <w:rsid w:val="001B478A"/>
    <w:rsid w:val="001D1394"/>
    <w:rsid w:val="001E1E32"/>
    <w:rsid w:val="002447C6"/>
    <w:rsid w:val="00305AA5"/>
    <w:rsid w:val="0033648A"/>
    <w:rsid w:val="00354E10"/>
    <w:rsid w:val="00373483"/>
    <w:rsid w:val="00377770"/>
    <w:rsid w:val="00377A4B"/>
    <w:rsid w:val="003C3241"/>
    <w:rsid w:val="003C4AC4"/>
    <w:rsid w:val="003D3AA8"/>
    <w:rsid w:val="00454EAC"/>
    <w:rsid w:val="0049057E"/>
    <w:rsid w:val="004B57DB"/>
    <w:rsid w:val="004B6B0B"/>
    <w:rsid w:val="004C67DE"/>
    <w:rsid w:val="004E1205"/>
    <w:rsid w:val="004F5DA8"/>
    <w:rsid w:val="00525A75"/>
    <w:rsid w:val="005375A0"/>
    <w:rsid w:val="005541AD"/>
    <w:rsid w:val="006253B2"/>
    <w:rsid w:val="00650D48"/>
    <w:rsid w:val="006575FF"/>
    <w:rsid w:val="00697D8D"/>
    <w:rsid w:val="006B4F76"/>
    <w:rsid w:val="006D44C3"/>
    <w:rsid w:val="006F2F94"/>
    <w:rsid w:val="00705ABB"/>
    <w:rsid w:val="007530A8"/>
    <w:rsid w:val="007642AA"/>
    <w:rsid w:val="00794C4F"/>
    <w:rsid w:val="007B1241"/>
    <w:rsid w:val="00852938"/>
    <w:rsid w:val="008A755B"/>
    <w:rsid w:val="008B4ADD"/>
    <w:rsid w:val="008D1AF9"/>
    <w:rsid w:val="008F1330"/>
    <w:rsid w:val="008F6DFB"/>
    <w:rsid w:val="009149BF"/>
    <w:rsid w:val="0094233B"/>
    <w:rsid w:val="00955E37"/>
    <w:rsid w:val="009755CD"/>
    <w:rsid w:val="009F196D"/>
    <w:rsid w:val="00A06DE9"/>
    <w:rsid w:val="00A27251"/>
    <w:rsid w:val="00A340D1"/>
    <w:rsid w:val="00A461FD"/>
    <w:rsid w:val="00A50F0E"/>
    <w:rsid w:val="00A6433A"/>
    <w:rsid w:val="00A71CAF"/>
    <w:rsid w:val="00A74E46"/>
    <w:rsid w:val="00A87987"/>
    <w:rsid w:val="00A9035B"/>
    <w:rsid w:val="00AE702A"/>
    <w:rsid w:val="00AF3A89"/>
    <w:rsid w:val="00AF73BC"/>
    <w:rsid w:val="00B17FA7"/>
    <w:rsid w:val="00B5184A"/>
    <w:rsid w:val="00B61AB2"/>
    <w:rsid w:val="00BB5C8B"/>
    <w:rsid w:val="00BC6508"/>
    <w:rsid w:val="00BC6FD7"/>
    <w:rsid w:val="00C273D9"/>
    <w:rsid w:val="00C30155"/>
    <w:rsid w:val="00C604AF"/>
    <w:rsid w:val="00C66979"/>
    <w:rsid w:val="00C71BCD"/>
    <w:rsid w:val="00CD613B"/>
    <w:rsid w:val="00CF7F49"/>
    <w:rsid w:val="00D21F24"/>
    <w:rsid w:val="00D26CB3"/>
    <w:rsid w:val="00D64F99"/>
    <w:rsid w:val="00DA7653"/>
    <w:rsid w:val="00DB5D40"/>
    <w:rsid w:val="00DD04AB"/>
    <w:rsid w:val="00DD0C13"/>
    <w:rsid w:val="00DD321E"/>
    <w:rsid w:val="00DD455C"/>
    <w:rsid w:val="00E162B5"/>
    <w:rsid w:val="00E31280"/>
    <w:rsid w:val="00E570EF"/>
    <w:rsid w:val="00E77F21"/>
    <w:rsid w:val="00E87E6D"/>
    <w:rsid w:val="00E903BB"/>
    <w:rsid w:val="00E9317A"/>
    <w:rsid w:val="00EB7D7D"/>
    <w:rsid w:val="00EE7983"/>
    <w:rsid w:val="00F07B9E"/>
    <w:rsid w:val="00F16623"/>
    <w:rsid w:val="00F2503E"/>
    <w:rsid w:val="00F62DAE"/>
    <w:rsid w:val="00FB13B2"/>
    <w:rsid w:val="00FE612A"/>
    <w:rsid w:val="00FF3852"/>
    <w:rsid w:val="00FF77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Ttulo1Char"/>
    <w:qFormat/>
    <w:rsid w:val="000A16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character" w:customStyle="1" w:styleId="Ttulo1Char">
    <w:name w:val="Título 1 Char"/>
    <w:basedOn w:val="DefaultParagraphFont"/>
    <w:link w:val="Heading1"/>
    <w:rsid w:val="000A16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189D-9C52-4FAF-890D-C4BA76C5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Reinaldo Oliveira Moura</cp:lastModifiedBy>
  <cp:revision>4</cp:revision>
  <cp:lastPrinted>2019-04-05T16:33:00Z</cp:lastPrinted>
  <dcterms:created xsi:type="dcterms:W3CDTF">2021-01-08T17:50:00Z</dcterms:created>
  <dcterms:modified xsi:type="dcterms:W3CDTF">2021-01-08T19:37:00Z</dcterms:modified>
</cp:coreProperties>
</file>