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18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6E6EB2" w14:paraId="6D24DBA9" w14:textId="7E641367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4E233C">
        <w:rPr>
          <w:rFonts w:ascii="Arial" w:hAnsi="Arial" w:cs="Arial"/>
          <w:sz w:val="24"/>
          <w:szCs w:val="24"/>
        </w:rPr>
        <w:t xml:space="preserve">estudos visando </w:t>
      </w:r>
      <w:r w:rsidR="004E233C">
        <w:rPr>
          <w:rFonts w:ascii="Arial" w:hAnsi="Arial" w:cs="Arial"/>
          <w:sz w:val="24"/>
          <w:szCs w:val="24"/>
        </w:rPr>
        <w:t>a</w:t>
      </w:r>
      <w:r w:rsidR="004E233C">
        <w:rPr>
          <w:rFonts w:ascii="Arial" w:hAnsi="Arial" w:cs="Arial"/>
          <w:sz w:val="24"/>
          <w:szCs w:val="24"/>
        </w:rPr>
        <w:t xml:space="preserve"> possibili</w:t>
      </w:r>
      <w:r w:rsidR="002C30F1">
        <w:rPr>
          <w:rFonts w:ascii="Arial" w:hAnsi="Arial" w:cs="Arial"/>
          <w:sz w:val="24"/>
          <w:szCs w:val="24"/>
        </w:rPr>
        <w:t>dade de realizar Refis, concedendo isenção</w:t>
      </w:r>
      <w:r w:rsidR="004E233C">
        <w:rPr>
          <w:rFonts w:ascii="Arial" w:hAnsi="Arial" w:cs="Arial"/>
          <w:sz w:val="24"/>
          <w:szCs w:val="24"/>
        </w:rPr>
        <w:t xml:space="preserve"> de juros e taxas referente ao IPTU, ano 2020, pela inadimplência</w:t>
      </w:r>
      <w:r w:rsidR="00F216B9">
        <w:rPr>
          <w:rFonts w:ascii="Arial" w:hAnsi="Arial" w:cs="Arial"/>
          <w:sz w:val="24"/>
          <w:szCs w:val="24"/>
        </w:rPr>
        <w:t>,</w:t>
      </w:r>
      <w:r w:rsidR="004E233C">
        <w:rPr>
          <w:rFonts w:ascii="Arial" w:hAnsi="Arial" w:cs="Arial"/>
          <w:sz w:val="24"/>
          <w:szCs w:val="24"/>
        </w:rPr>
        <w:t xml:space="preserve"> devido a pandemia</w:t>
      </w:r>
      <w:r w:rsidR="006E6EB2">
        <w:rPr>
          <w:rFonts w:ascii="Arial" w:hAnsi="Arial" w:cs="Arial"/>
          <w:sz w:val="24"/>
          <w:szCs w:val="24"/>
        </w:rPr>
        <w:t>.</w:t>
      </w:r>
    </w:p>
    <w:bookmarkEnd w:id="0"/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233C" w:rsidP="004E233C" w14:paraId="5B1F3D4A" w14:textId="03FDAF07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estudos visando a possibilidade de realizar Refis, referente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isenção de taxas e juros ao IPTU ano 2020, pela inadimplência devido a pandemia.</w:t>
      </w:r>
    </w:p>
    <w:p w:rsidR="00575D70" w14:paraId="1E59E190" w14:textId="289444C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36D3E" w:rsidRPr="00C355D1" w:rsidP="00F16623" w14:paraId="206A1C0F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92314" w:rsidP="00D0383D" w14:paraId="35AFC7E6" w14:textId="60494FE0">
      <w:pPr>
        <w:pStyle w:val="BodyTextIndent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>Tendo em vista a situação de muitos munícipes</w:t>
      </w:r>
      <w:r w:rsidR="00F216B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perderam 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emprego</w:t>
      </w:r>
      <w:r>
        <w:rPr>
          <w:rFonts w:ascii="Arial" w:hAnsi="Arial" w:cs="Arial"/>
        </w:rPr>
        <w:t>, sofreram cortes de salários ou por qualquer outro motivo, ficaram em débito com a prefeitura, por deixarem de honrar seu</w:t>
      </w:r>
      <w:r w:rsidR="00DF28D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impostos devido ao ano atípico que atravessamos, solicito estudos quanto a possibilidade de realizar Refis para o ano 2020.</w:t>
      </w:r>
    </w:p>
    <w:p w:rsidR="00992314" w:rsidP="00992314" w14:paraId="64ED9B22" w14:textId="77777777">
      <w:pPr>
        <w:pStyle w:val="BodyTextIndent2"/>
        <w:ind w:left="1440" w:firstLine="720"/>
        <w:rPr>
          <w:rFonts w:ascii="Arial" w:hAnsi="Arial" w:cs="Arial"/>
        </w:rPr>
      </w:pP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EB7D7D" w:rsidRPr="00C355D1" w:rsidP="00F16623" w14:paraId="5EF4A40E" w14:textId="3DB0BB4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>enário “Dr. Tancredo Neves”, em 17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082E37">
        <w:rPr>
          <w:rFonts w:ascii="Arial" w:hAnsi="Arial" w:cs="Arial"/>
          <w:sz w:val="24"/>
          <w:szCs w:val="24"/>
        </w:rPr>
        <w:t>dezembro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7265FA5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233C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E233C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4E233C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E233C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877358920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2664942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0191295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E233C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1B478A"/>
    <w:rsid w:val="001D1394"/>
    <w:rsid w:val="00211D10"/>
    <w:rsid w:val="0024345F"/>
    <w:rsid w:val="0025607A"/>
    <w:rsid w:val="00283A6F"/>
    <w:rsid w:val="002C30F1"/>
    <w:rsid w:val="002D72E6"/>
    <w:rsid w:val="0033648A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4E233C"/>
    <w:rsid w:val="00560F4F"/>
    <w:rsid w:val="00575D70"/>
    <w:rsid w:val="00576DA2"/>
    <w:rsid w:val="005D5722"/>
    <w:rsid w:val="005D7BE3"/>
    <w:rsid w:val="005E57D2"/>
    <w:rsid w:val="00693392"/>
    <w:rsid w:val="006A77E1"/>
    <w:rsid w:val="006B73F2"/>
    <w:rsid w:val="006D359D"/>
    <w:rsid w:val="006E6EB2"/>
    <w:rsid w:val="00705ABB"/>
    <w:rsid w:val="00733978"/>
    <w:rsid w:val="0078416A"/>
    <w:rsid w:val="007C0930"/>
    <w:rsid w:val="008B526B"/>
    <w:rsid w:val="008B6F66"/>
    <w:rsid w:val="009464BE"/>
    <w:rsid w:val="00992314"/>
    <w:rsid w:val="009A4DF9"/>
    <w:rsid w:val="009E0548"/>
    <w:rsid w:val="009F196D"/>
    <w:rsid w:val="00A447F2"/>
    <w:rsid w:val="00A4581D"/>
    <w:rsid w:val="00A7130D"/>
    <w:rsid w:val="00A71CAF"/>
    <w:rsid w:val="00A9035B"/>
    <w:rsid w:val="00AE0415"/>
    <w:rsid w:val="00AE04E1"/>
    <w:rsid w:val="00AE4723"/>
    <w:rsid w:val="00AE702A"/>
    <w:rsid w:val="00BA0D04"/>
    <w:rsid w:val="00BC2F65"/>
    <w:rsid w:val="00BE323B"/>
    <w:rsid w:val="00BF1A41"/>
    <w:rsid w:val="00C355D1"/>
    <w:rsid w:val="00C74247"/>
    <w:rsid w:val="00C84F71"/>
    <w:rsid w:val="00CD613B"/>
    <w:rsid w:val="00D0383D"/>
    <w:rsid w:val="00D152D7"/>
    <w:rsid w:val="00D25D1A"/>
    <w:rsid w:val="00D26CB3"/>
    <w:rsid w:val="00DF28DB"/>
    <w:rsid w:val="00E022C4"/>
    <w:rsid w:val="00E36D3E"/>
    <w:rsid w:val="00E6345F"/>
    <w:rsid w:val="00E903BB"/>
    <w:rsid w:val="00EB7D7D"/>
    <w:rsid w:val="00F006C1"/>
    <w:rsid w:val="00F00715"/>
    <w:rsid w:val="00F16623"/>
    <w:rsid w:val="00F216B9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5</cp:revision>
  <cp:lastPrinted>2013-01-24T12:50:00Z</cp:lastPrinted>
  <dcterms:created xsi:type="dcterms:W3CDTF">2020-12-18T22:06:00Z</dcterms:created>
  <dcterms:modified xsi:type="dcterms:W3CDTF">2021-01-06T12:10:00Z</dcterms:modified>
</cp:coreProperties>
</file>