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2F0B3D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Rua </w:t>
      </w:r>
      <w:r w:rsidR="00D15B3D">
        <w:rPr>
          <w:rFonts w:ascii="Arial" w:hAnsi="Arial" w:cs="Arial"/>
          <w:sz w:val="24"/>
          <w:szCs w:val="24"/>
        </w:rPr>
        <w:t>Alceu de Campos Machado</w:t>
      </w:r>
      <w:r w:rsidR="000B63DC">
        <w:rPr>
          <w:rFonts w:ascii="Arial" w:hAnsi="Arial" w:cs="Arial"/>
          <w:sz w:val="24"/>
          <w:szCs w:val="24"/>
        </w:rPr>
        <w:t xml:space="preserve">, próximo a residência </w:t>
      </w:r>
      <w:r w:rsidR="00D15B3D">
        <w:rPr>
          <w:rFonts w:ascii="Arial" w:hAnsi="Arial" w:cs="Arial"/>
          <w:sz w:val="24"/>
          <w:szCs w:val="24"/>
        </w:rPr>
        <w:t>de número 1</w:t>
      </w:r>
      <w:r w:rsidR="000B63DC">
        <w:rPr>
          <w:rFonts w:ascii="Arial" w:hAnsi="Arial" w:cs="Arial"/>
          <w:sz w:val="24"/>
          <w:szCs w:val="24"/>
        </w:rPr>
        <w:t>9, Vale das Cigarras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1F46EFA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 w:rsidR="00D15B3D">
        <w:rPr>
          <w:rFonts w:ascii="Arial" w:hAnsi="Arial" w:cs="Arial"/>
          <w:bCs/>
          <w:sz w:val="24"/>
          <w:szCs w:val="24"/>
        </w:rPr>
        <w:t>Alceu de Campos Machado</w:t>
      </w:r>
      <w:r w:rsidR="000B63DC">
        <w:rPr>
          <w:rFonts w:ascii="Arial" w:hAnsi="Arial" w:cs="Arial"/>
          <w:bCs/>
          <w:sz w:val="24"/>
          <w:szCs w:val="24"/>
        </w:rPr>
        <w:t xml:space="preserve">, próximo a residência </w:t>
      </w:r>
      <w:r w:rsidR="00D15B3D">
        <w:rPr>
          <w:rFonts w:ascii="Arial" w:hAnsi="Arial" w:cs="Arial"/>
          <w:bCs/>
          <w:sz w:val="24"/>
          <w:szCs w:val="24"/>
        </w:rPr>
        <w:t>de número 1</w:t>
      </w:r>
      <w:r w:rsidR="000B63DC">
        <w:rPr>
          <w:rFonts w:ascii="Arial" w:hAnsi="Arial" w:cs="Arial"/>
          <w:bCs/>
          <w:sz w:val="24"/>
          <w:szCs w:val="24"/>
        </w:rPr>
        <w:t>9, Vale das Cigarras.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2E8947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condições, causando transtornos, dificultando o acesso e podendo danificar veículos.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0D637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bookmarkStart w:id="0" w:name="_GoBack"/>
      <w:bookmarkEnd w:id="0"/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0339205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51580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96262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74C88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2020-12-15T12:41:00Z</dcterms:created>
  <dcterms:modified xsi:type="dcterms:W3CDTF">2021-01-04T18:24:00Z</dcterms:modified>
</cp:coreProperties>
</file>