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99" w:rsidRDefault="00DC6699" w:rsidP="00DC6699">
      <w:pPr>
        <w:pStyle w:val="Ttulo"/>
        <w:rPr>
          <w:rFonts w:ascii="Arial" w:hAnsi="Arial" w:cs="Arial"/>
        </w:rPr>
      </w:pPr>
    </w:p>
    <w:p w:rsidR="00DC6699" w:rsidRDefault="00DC6699" w:rsidP="00DC6699">
      <w:pPr>
        <w:pStyle w:val="Ttulo"/>
        <w:rPr>
          <w:rFonts w:ascii="Arial" w:hAnsi="Arial" w:cs="Arial"/>
        </w:rPr>
      </w:pPr>
    </w:p>
    <w:p w:rsidR="00DC6699" w:rsidRDefault="00DC6699" w:rsidP="00DC6699">
      <w:pPr>
        <w:pStyle w:val="Ttulo"/>
        <w:rPr>
          <w:rFonts w:ascii="Arial" w:hAnsi="Arial" w:cs="Arial"/>
        </w:rPr>
      </w:pPr>
    </w:p>
    <w:p w:rsidR="00DC6699" w:rsidRDefault="00DC6699" w:rsidP="00DC669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PROPOS</w:t>
      </w:r>
      <w:r w:rsidR="00433381">
        <w:rPr>
          <w:rFonts w:ascii="Arial" w:hAnsi="Arial" w:cs="Arial"/>
        </w:rPr>
        <w:t>TA DE EMENDA À LEI ORGÂNICA Nº 01/2021</w:t>
      </w:r>
    </w:p>
    <w:p w:rsidR="00DC6699" w:rsidRDefault="00DC6699" w:rsidP="00DC669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DC6699" w:rsidRDefault="00DC6699" w:rsidP="00DC6699">
      <w:pPr>
        <w:jc w:val="center"/>
        <w:rPr>
          <w:rFonts w:ascii="Arial" w:hAnsi="Arial" w:cs="Arial"/>
          <w:b/>
          <w:u w:val="single"/>
        </w:rPr>
      </w:pPr>
    </w:p>
    <w:p w:rsidR="00DC6699" w:rsidRDefault="00DC6699" w:rsidP="00DC6699">
      <w:pPr>
        <w:jc w:val="center"/>
        <w:rPr>
          <w:rFonts w:ascii="Arial" w:hAnsi="Arial" w:cs="Arial"/>
        </w:rPr>
      </w:pPr>
    </w:p>
    <w:p w:rsidR="00DC6699" w:rsidRDefault="00DC6699" w:rsidP="00DC6699">
      <w:pPr>
        <w:ind w:left="453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Dá</w:t>
      </w:r>
      <w:proofErr w:type="spellEnd"/>
      <w:r>
        <w:rPr>
          <w:rFonts w:ascii="Arial" w:hAnsi="Arial" w:cs="Arial"/>
        </w:rPr>
        <w:t xml:space="preserve"> nova </w:t>
      </w:r>
      <w:proofErr w:type="spellStart"/>
      <w:r>
        <w:rPr>
          <w:rFonts w:ascii="Arial" w:hAnsi="Arial" w:cs="Arial"/>
        </w:rPr>
        <w:t>redação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Art.</w:t>
      </w:r>
      <w:proofErr w:type="gramEnd"/>
      <w:r>
        <w:rPr>
          <w:rFonts w:ascii="Arial" w:hAnsi="Arial" w:cs="Arial"/>
        </w:rPr>
        <w:t xml:space="preserve"> 152, da Lei </w:t>
      </w:r>
      <w:proofErr w:type="spellStart"/>
      <w:r>
        <w:rPr>
          <w:rFonts w:ascii="Arial" w:hAnsi="Arial" w:cs="Arial"/>
        </w:rPr>
        <w:t>Orgânica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município</w:t>
      </w:r>
      <w:proofErr w:type="spellEnd"/>
      <w:r>
        <w:rPr>
          <w:rFonts w:ascii="Arial" w:hAnsi="Arial" w:cs="Arial"/>
        </w:rPr>
        <w:t xml:space="preserve"> de Santa Bárbara </w:t>
      </w:r>
      <w:proofErr w:type="spellStart"/>
      <w:r>
        <w:rPr>
          <w:rFonts w:ascii="Arial" w:hAnsi="Arial" w:cs="Arial"/>
        </w:rPr>
        <w:t>d’Oeste</w:t>
      </w:r>
      <w:proofErr w:type="spellEnd"/>
      <w:r>
        <w:rPr>
          <w:rFonts w:ascii="Arial" w:hAnsi="Arial" w:cs="Arial"/>
        </w:rPr>
        <w:t xml:space="preserve">. </w:t>
      </w:r>
    </w:p>
    <w:p w:rsidR="00DC6699" w:rsidRDefault="00DC6699" w:rsidP="00DC6699">
      <w:pPr>
        <w:ind w:left="1440" w:firstLine="3096"/>
        <w:jc w:val="both"/>
        <w:rPr>
          <w:rFonts w:ascii="Arial" w:hAnsi="Arial" w:cs="Arial"/>
        </w:rPr>
      </w:pPr>
    </w:p>
    <w:p w:rsidR="00DC6699" w:rsidRDefault="00DC6699" w:rsidP="00DC6699">
      <w:pPr>
        <w:ind w:left="45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Autoria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Eliel</w:t>
      </w:r>
      <w:proofErr w:type="spellEnd"/>
      <w:r>
        <w:rPr>
          <w:rFonts w:ascii="Arial" w:hAnsi="Arial" w:cs="Arial"/>
        </w:rPr>
        <w:t xml:space="preserve"> Miranda e outros</w:t>
      </w:r>
    </w:p>
    <w:p w:rsidR="00DC6699" w:rsidRDefault="00DC6699" w:rsidP="00DC6699">
      <w:pPr>
        <w:ind w:left="1440" w:firstLine="3096"/>
        <w:jc w:val="both"/>
        <w:rPr>
          <w:rFonts w:ascii="Arial" w:hAnsi="Arial" w:cs="Arial"/>
        </w:rPr>
      </w:pPr>
    </w:p>
    <w:p w:rsidR="00DC6699" w:rsidRDefault="00DC6699" w:rsidP="00DC6699">
      <w:pPr>
        <w:ind w:left="1440" w:firstLine="3096"/>
        <w:jc w:val="both"/>
        <w:rPr>
          <w:rFonts w:ascii="Arial" w:hAnsi="Arial" w:cs="Arial"/>
        </w:rPr>
      </w:pPr>
    </w:p>
    <w:p w:rsidR="00DC6699" w:rsidRDefault="00DC6699" w:rsidP="00DC6699">
      <w:pPr>
        <w:ind w:left="1440" w:firstLine="360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Mesa </w:t>
      </w:r>
      <w:proofErr w:type="spellStart"/>
      <w:r>
        <w:rPr>
          <w:rFonts w:ascii="Arial" w:hAnsi="Arial" w:cs="Arial"/>
        </w:rPr>
        <w:t>Diretora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Câmara</w:t>
      </w:r>
      <w:proofErr w:type="spellEnd"/>
      <w:r>
        <w:rPr>
          <w:rFonts w:ascii="Arial" w:hAnsi="Arial" w:cs="Arial"/>
        </w:rPr>
        <w:t xml:space="preserve"> Municipal de Santa Bárbara </w:t>
      </w:r>
      <w:proofErr w:type="spellStart"/>
      <w:r>
        <w:rPr>
          <w:rFonts w:ascii="Arial" w:hAnsi="Arial" w:cs="Arial"/>
        </w:rPr>
        <w:t>d’Oeste</w:t>
      </w:r>
      <w:proofErr w:type="spellEnd"/>
      <w:r>
        <w:rPr>
          <w:rFonts w:ascii="Arial" w:hAnsi="Arial" w:cs="Arial"/>
        </w:rPr>
        <w:t xml:space="preserve">, no </w:t>
      </w:r>
      <w:proofErr w:type="spellStart"/>
      <w:proofErr w:type="gramStart"/>
      <w:r>
        <w:rPr>
          <w:rFonts w:ascii="Arial" w:hAnsi="Arial" w:cs="Arial"/>
        </w:rPr>
        <w:t>uso</w:t>
      </w:r>
      <w:proofErr w:type="spellEnd"/>
      <w:proofErr w:type="gram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atribuições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atendendo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disposto</w:t>
      </w:r>
      <w:proofErr w:type="spellEnd"/>
      <w:r>
        <w:rPr>
          <w:rFonts w:ascii="Arial" w:hAnsi="Arial" w:cs="Arial"/>
        </w:rPr>
        <w:t xml:space="preserve"> no Art. 38, § 3º, da Lei </w:t>
      </w:r>
      <w:proofErr w:type="spellStart"/>
      <w:r>
        <w:rPr>
          <w:rFonts w:ascii="Arial" w:hAnsi="Arial" w:cs="Arial"/>
        </w:rPr>
        <w:t>Orgânica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Município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promulga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seguinte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Emenda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1° </w:t>
      </w:r>
      <w:proofErr w:type="spellStart"/>
      <w:proofErr w:type="gramStart"/>
      <w:r>
        <w:rPr>
          <w:rFonts w:ascii="Arial" w:hAnsi="Arial" w:cs="Arial"/>
        </w:rPr>
        <w:t>Fica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alterado</w:t>
      </w:r>
      <w:proofErr w:type="spellEnd"/>
      <w:r>
        <w:rPr>
          <w:rFonts w:ascii="Arial" w:hAnsi="Arial" w:cs="Arial"/>
        </w:rPr>
        <w:t xml:space="preserve"> o caput do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152 da LOM,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passa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seguinte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redação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ARTIGO 152 - </w:t>
      </w:r>
      <w:proofErr w:type="spellStart"/>
      <w:r>
        <w:rPr>
          <w:rFonts w:ascii="Arial" w:hAnsi="Arial" w:cs="Arial"/>
        </w:rPr>
        <w:t>Será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mantida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Civil do </w:t>
      </w:r>
      <w:proofErr w:type="spellStart"/>
      <w:r>
        <w:rPr>
          <w:rFonts w:ascii="Arial" w:hAnsi="Arial" w:cs="Arial"/>
        </w:rPr>
        <w:t>Município</w:t>
      </w:r>
      <w:proofErr w:type="spellEnd"/>
      <w:r>
        <w:rPr>
          <w:rFonts w:ascii="Arial" w:hAnsi="Arial" w:cs="Arial"/>
        </w:rPr>
        <w:t xml:space="preserve"> de Santa Bárbara </w:t>
      </w:r>
      <w:proofErr w:type="spellStart"/>
      <w:r>
        <w:rPr>
          <w:rFonts w:ascii="Arial" w:hAnsi="Arial" w:cs="Arial"/>
        </w:rPr>
        <w:t>d’Oeste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destinada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proteger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população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 do </w:t>
      </w:r>
      <w:proofErr w:type="spellStart"/>
      <w:r>
        <w:rPr>
          <w:rFonts w:ascii="Arial" w:hAnsi="Arial" w:cs="Arial"/>
        </w:rPr>
        <w:t>município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destinada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proteger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 de </w:t>
      </w:r>
      <w:proofErr w:type="spellStart"/>
      <w:r>
        <w:rPr>
          <w:rFonts w:ascii="Arial" w:hAnsi="Arial" w:cs="Arial"/>
        </w:rPr>
        <w:t>uso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comum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povo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 de </w:t>
      </w:r>
      <w:proofErr w:type="spellStart"/>
      <w:r>
        <w:rPr>
          <w:rFonts w:ascii="Arial" w:hAnsi="Arial" w:cs="Arial"/>
        </w:rPr>
        <w:t>uso</w:t>
      </w:r>
      <w:proofErr w:type="spellEnd"/>
      <w:r>
        <w:rPr>
          <w:rFonts w:ascii="Arial" w:hAnsi="Arial" w:cs="Arial"/>
        </w:rPr>
        <w:t xml:space="preserve"> especial,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 </w:t>
      </w:r>
      <w:proofErr w:type="spellStart"/>
      <w:r>
        <w:rPr>
          <w:rFonts w:ascii="Arial" w:hAnsi="Arial" w:cs="Arial"/>
        </w:rPr>
        <w:t>dominicais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serviços</w:t>
      </w:r>
      <w:proofErr w:type="spellEnd"/>
      <w:r>
        <w:rPr>
          <w:rFonts w:ascii="Arial" w:hAnsi="Arial" w:cs="Arial"/>
        </w:rPr>
        <w:t xml:space="preserve"> e as </w:t>
      </w:r>
      <w:proofErr w:type="spellStart"/>
      <w:r>
        <w:rPr>
          <w:rFonts w:ascii="Arial" w:hAnsi="Arial" w:cs="Arial"/>
        </w:rPr>
        <w:t>instalações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obedecendo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preceitos</w:t>
      </w:r>
      <w:proofErr w:type="spellEnd"/>
      <w:r>
        <w:rPr>
          <w:rFonts w:ascii="Arial" w:hAnsi="Arial" w:cs="Arial"/>
        </w:rPr>
        <w:t xml:space="preserve"> da lei federal, </w:t>
      </w:r>
      <w:proofErr w:type="spellStart"/>
      <w:r>
        <w:rPr>
          <w:rFonts w:ascii="Arial" w:hAnsi="Arial" w:cs="Arial"/>
        </w:rPr>
        <w:t>devendo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corporação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desempenhar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todas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atribuições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trazidas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legislação</w:t>
      </w:r>
      <w:proofErr w:type="spellEnd"/>
      <w:r>
        <w:rPr>
          <w:rFonts w:ascii="Arial" w:hAnsi="Arial" w:cs="Arial"/>
        </w:rPr>
        <w:t xml:space="preserve"> federal,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Municipais</w:t>
      </w:r>
      <w:proofErr w:type="spellEnd"/>
      <w:r>
        <w:rPr>
          <w:rFonts w:ascii="Arial" w:hAnsi="Arial" w:cs="Arial"/>
        </w:rPr>
        <w:t>.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2° -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vigor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data de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publicação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fazendo</w:t>
      </w:r>
      <w:proofErr w:type="spellEnd"/>
      <w:r>
        <w:rPr>
          <w:rFonts w:ascii="Arial" w:hAnsi="Arial" w:cs="Arial"/>
        </w:rPr>
        <w:t xml:space="preserve"> parte </w:t>
      </w:r>
      <w:proofErr w:type="spellStart"/>
      <w:r>
        <w:rPr>
          <w:rFonts w:ascii="Arial" w:hAnsi="Arial" w:cs="Arial"/>
        </w:rPr>
        <w:t>integrante</w:t>
      </w:r>
      <w:proofErr w:type="spellEnd"/>
      <w:r>
        <w:rPr>
          <w:rFonts w:ascii="Arial" w:hAnsi="Arial" w:cs="Arial"/>
        </w:rPr>
        <w:t xml:space="preserve"> da LOM, </w:t>
      </w:r>
      <w:proofErr w:type="spellStart"/>
      <w:r>
        <w:rPr>
          <w:rFonts w:ascii="Arial" w:hAnsi="Arial" w:cs="Arial"/>
        </w:rPr>
        <w:t>ficando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revogadas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disposições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contrário</w:t>
      </w:r>
      <w:proofErr w:type="spellEnd"/>
      <w:r>
        <w:rPr>
          <w:rFonts w:ascii="Arial" w:hAnsi="Arial" w:cs="Arial"/>
        </w:rPr>
        <w:t xml:space="preserve">. 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Plenário</w:t>
      </w:r>
      <w:proofErr w:type="spellEnd"/>
      <w:r>
        <w:rPr>
          <w:rFonts w:ascii="Arial" w:hAnsi="Arial" w:cs="Arial"/>
        </w:rPr>
        <w:t xml:space="preserve"> “Dr. Tancredo </w:t>
      </w:r>
      <w:proofErr w:type="spellStart"/>
      <w:r>
        <w:rPr>
          <w:rFonts w:ascii="Arial" w:hAnsi="Arial" w:cs="Arial"/>
        </w:rPr>
        <w:t>Neves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05 de </w:t>
      </w:r>
      <w:proofErr w:type="spellStart"/>
      <w:r>
        <w:rPr>
          <w:rFonts w:ascii="Arial" w:hAnsi="Arial" w:cs="Arial"/>
        </w:rPr>
        <w:t>janeiro</w:t>
      </w:r>
      <w:proofErr w:type="spellEnd"/>
      <w:r>
        <w:rPr>
          <w:rFonts w:ascii="Arial" w:hAnsi="Arial" w:cs="Arial"/>
        </w:rPr>
        <w:t xml:space="preserve"> de 2.021.</w:t>
      </w: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 MIRANDA</w:t>
      </w: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ELTON APARECIDO CAZARETTI - TK TIKINHO</w:t>
      </w: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ARNALDO DA SILVA ALVES – ARNALDO ALVES</w:t>
      </w: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  <w:bCs/>
          <w:caps/>
          <w:color w:val="000000"/>
        </w:rPr>
      </w:pP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NILSON ARAÚJO DA SILVA – nilson araujo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FELIPE EDUARDO GOMES CORÁ – FELIPE CORÁ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REINALDO OLIVEIRA CASIMIRO – REINALDO CASEMIRO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ISAC GARCIA SORRILLO -</w:t>
      </w:r>
      <w:proofErr w:type="gramStart"/>
      <w:r>
        <w:rPr>
          <w:rFonts w:ascii="Arial" w:hAnsi="Arial" w:cs="Arial"/>
          <w:caps/>
          <w:color w:val="000000"/>
        </w:rPr>
        <w:t xml:space="preserve">  </w:t>
      </w:r>
      <w:proofErr w:type="gramEnd"/>
      <w:r>
        <w:rPr>
          <w:rFonts w:ascii="Arial" w:hAnsi="Arial" w:cs="Arial"/>
          <w:caps/>
          <w:color w:val="000000"/>
        </w:rPr>
        <w:t>ISAC SORRILLO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VALDENOR DE JESUS GONÇALVES FONSECA – JESUS VENDEDOR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433381" w:rsidRDefault="00433381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B10777" w:rsidRDefault="00B10777" w:rsidP="00DC6699">
      <w:pPr>
        <w:jc w:val="center"/>
        <w:rPr>
          <w:rFonts w:ascii="Arial" w:hAnsi="Arial" w:cs="Arial"/>
          <w:b/>
          <w:u w:val="single"/>
        </w:rPr>
      </w:pPr>
    </w:p>
    <w:p w:rsidR="00B10777" w:rsidRDefault="00B10777" w:rsidP="00DC6699">
      <w:pPr>
        <w:jc w:val="center"/>
        <w:rPr>
          <w:rFonts w:ascii="Arial" w:hAnsi="Arial" w:cs="Arial"/>
          <w:b/>
          <w:u w:val="single"/>
        </w:rPr>
      </w:pPr>
    </w:p>
    <w:p w:rsidR="00DC6699" w:rsidRDefault="00DC6699" w:rsidP="00DC6699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E X P O S I Ç Ã O   D E   M O T I V O S</w:t>
      </w:r>
    </w:p>
    <w:p w:rsidR="00DC6699" w:rsidRDefault="00DC6699" w:rsidP="00DC6699">
      <w:pPr>
        <w:jc w:val="center"/>
        <w:rPr>
          <w:rFonts w:ascii="Arial" w:hAnsi="Arial" w:cs="Arial"/>
          <w:b/>
          <w:u w:val="single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presente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propositura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Emenda</w:t>
      </w:r>
      <w:proofErr w:type="spellEnd"/>
      <w:r>
        <w:rPr>
          <w:rFonts w:ascii="Arial" w:hAnsi="Arial" w:cs="Arial"/>
        </w:rPr>
        <w:t xml:space="preserve"> à Lei </w:t>
      </w:r>
      <w:proofErr w:type="spellStart"/>
      <w:r>
        <w:rPr>
          <w:rFonts w:ascii="Arial" w:hAnsi="Arial" w:cs="Arial"/>
        </w:rPr>
        <w:t>Orgânica</w:t>
      </w:r>
      <w:proofErr w:type="spellEnd"/>
      <w:r>
        <w:rPr>
          <w:rFonts w:ascii="Arial" w:hAnsi="Arial" w:cs="Arial"/>
        </w:rPr>
        <w:t xml:space="preserve"> Municipal,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apresentada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faz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necessária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fornecer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amparo</w:t>
      </w:r>
      <w:proofErr w:type="spellEnd"/>
      <w:r>
        <w:rPr>
          <w:rFonts w:ascii="Arial" w:hAnsi="Arial" w:cs="Arial"/>
        </w:rPr>
        <w:t xml:space="preserve"> legal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ações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Patrulheiros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Civil Municipal, com o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cumprir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missão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harmonizar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atualizar</w:t>
      </w:r>
      <w:proofErr w:type="spellEnd"/>
      <w:r>
        <w:rPr>
          <w:rFonts w:ascii="Arial" w:hAnsi="Arial" w:cs="Arial"/>
        </w:rPr>
        <w:t xml:space="preserve"> a LOM com a </w:t>
      </w:r>
      <w:proofErr w:type="spellStart"/>
      <w:r>
        <w:rPr>
          <w:rFonts w:ascii="Arial" w:hAnsi="Arial" w:cs="Arial"/>
        </w:rPr>
        <w:t>Constituição</w:t>
      </w:r>
      <w:proofErr w:type="spellEnd"/>
      <w:r>
        <w:rPr>
          <w:rFonts w:ascii="Arial" w:hAnsi="Arial" w:cs="Arial"/>
        </w:rPr>
        <w:t xml:space="preserve"> Federal, com a Lei 13022/14 e com a </w:t>
      </w:r>
      <w:proofErr w:type="spellStart"/>
      <w:r>
        <w:rPr>
          <w:rFonts w:ascii="Arial" w:hAnsi="Arial" w:cs="Arial"/>
        </w:rPr>
        <w:t>Constituição</w:t>
      </w:r>
      <w:proofErr w:type="spellEnd"/>
      <w:r>
        <w:rPr>
          <w:rFonts w:ascii="Arial" w:hAnsi="Arial" w:cs="Arial"/>
        </w:rPr>
        <w:t xml:space="preserve"> do Estado de São Paulo.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Cumpre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atual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152 da LOM </w:t>
      </w:r>
      <w:proofErr w:type="spellStart"/>
      <w:r>
        <w:rPr>
          <w:rFonts w:ascii="Arial" w:hAnsi="Arial" w:cs="Arial"/>
        </w:rPr>
        <w:t>foi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declarado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inconstitucional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ADIN </w:t>
      </w:r>
      <w:proofErr w:type="spellStart"/>
      <w:r>
        <w:rPr>
          <w:rFonts w:ascii="Arial" w:hAnsi="Arial" w:cs="Arial"/>
        </w:rPr>
        <w:t>Acórdão</w:t>
      </w:r>
      <w:proofErr w:type="spellEnd"/>
      <w:r>
        <w:rPr>
          <w:rFonts w:ascii="Arial" w:hAnsi="Arial" w:cs="Arial"/>
        </w:rPr>
        <w:t xml:space="preserve"> TJ/SP nº 0179998-11.2012.8.26.0000,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imperiosa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emenda</w:t>
      </w:r>
      <w:proofErr w:type="spellEnd"/>
      <w:r>
        <w:rPr>
          <w:rFonts w:ascii="Arial" w:hAnsi="Arial" w:cs="Arial"/>
        </w:rPr>
        <w:t xml:space="preserve"> a Lei </w:t>
      </w:r>
      <w:proofErr w:type="spellStart"/>
      <w:r>
        <w:rPr>
          <w:rFonts w:ascii="Arial" w:hAnsi="Arial" w:cs="Arial"/>
        </w:rPr>
        <w:t>Orgânica</w:t>
      </w:r>
      <w:proofErr w:type="spellEnd"/>
      <w:r>
        <w:rPr>
          <w:rFonts w:ascii="Arial" w:hAnsi="Arial" w:cs="Arial"/>
        </w:rPr>
        <w:t xml:space="preserve">. 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proofErr w:type="spellStart"/>
      <w:r>
        <w:rPr>
          <w:rFonts w:ascii="Arial" w:hAnsi="Arial" w:cs="Arial"/>
        </w:rPr>
        <w:t>sabido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Guardas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tratadas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Constituição</w:t>
      </w:r>
      <w:proofErr w:type="spellEnd"/>
      <w:r>
        <w:rPr>
          <w:rFonts w:ascii="Arial" w:hAnsi="Arial" w:cs="Arial"/>
        </w:rPr>
        <w:t xml:space="preserve"> Federal no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144, § 8°,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diz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144. A </w:t>
      </w:r>
      <w:proofErr w:type="spellStart"/>
      <w:r>
        <w:rPr>
          <w:rFonts w:ascii="Arial" w:hAnsi="Arial" w:cs="Arial"/>
        </w:rPr>
        <w:t>segurança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dever</w:t>
      </w:r>
      <w:proofErr w:type="spellEnd"/>
      <w:r>
        <w:rPr>
          <w:rFonts w:ascii="Arial" w:hAnsi="Arial" w:cs="Arial"/>
        </w:rPr>
        <w:t xml:space="preserve"> do Estado, </w:t>
      </w:r>
      <w:proofErr w:type="spellStart"/>
      <w:r>
        <w:rPr>
          <w:rFonts w:ascii="Arial" w:hAnsi="Arial" w:cs="Arial"/>
        </w:rPr>
        <w:t>direito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responsabilidade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todos</w:t>
      </w:r>
      <w:proofErr w:type="spellEnd"/>
      <w:r>
        <w:rPr>
          <w:rFonts w:ascii="Arial" w:hAnsi="Arial" w:cs="Arial"/>
        </w:rPr>
        <w:t xml:space="preserve">, é </w:t>
      </w:r>
      <w:proofErr w:type="spellStart"/>
      <w:r>
        <w:rPr>
          <w:rFonts w:ascii="Arial" w:hAnsi="Arial" w:cs="Arial"/>
        </w:rPr>
        <w:t>exercida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preservação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ordem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pública</w:t>
      </w:r>
      <w:proofErr w:type="spellEnd"/>
      <w:r>
        <w:rPr>
          <w:rFonts w:ascii="Arial" w:hAnsi="Arial" w:cs="Arial"/>
        </w:rPr>
        <w:t xml:space="preserve"> e da </w:t>
      </w:r>
      <w:proofErr w:type="spellStart"/>
      <w:r>
        <w:rPr>
          <w:rFonts w:ascii="Arial" w:hAnsi="Arial" w:cs="Arial"/>
        </w:rPr>
        <w:t>incolumidade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pessoas</w:t>
      </w:r>
      <w:proofErr w:type="spellEnd"/>
      <w:r>
        <w:rPr>
          <w:rFonts w:ascii="Arial" w:hAnsi="Arial" w:cs="Arial"/>
        </w:rPr>
        <w:t xml:space="preserve"> e do </w:t>
      </w:r>
      <w:proofErr w:type="spellStart"/>
      <w:r>
        <w:rPr>
          <w:rFonts w:ascii="Arial" w:hAnsi="Arial" w:cs="Arial"/>
        </w:rPr>
        <w:t>patrimônio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através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seguintes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órgãos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8º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Municípios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poderão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constituir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destinadas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proteção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seus</w:t>
      </w:r>
      <w:proofErr w:type="spellEnd"/>
      <w:r>
        <w:rPr>
          <w:rFonts w:ascii="Arial" w:hAnsi="Arial" w:cs="Arial"/>
        </w:rPr>
        <w:t xml:space="preserve"> bens, </w:t>
      </w:r>
      <w:proofErr w:type="spellStart"/>
      <w:r>
        <w:rPr>
          <w:rFonts w:ascii="Arial" w:hAnsi="Arial" w:cs="Arial"/>
        </w:rPr>
        <w:t>serviços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instalações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conforme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dispuser</w:t>
      </w:r>
      <w:proofErr w:type="spellEnd"/>
      <w:r>
        <w:rPr>
          <w:rFonts w:ascii="Arial" w:hAnsi="Arial" w:cs="Arial"/>
        </w:rPr>
        <w:t xml:space="preserve"> a lei.</w:t>
      </w: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</w:p>
    <w:p w:rsidR="00DC6699" w:rsidRDefault="00DC6699" w:rsidP="00DC6699">
      <w:pPr>
        <w:ind w:firstLine="1418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Observa</w:t>
      </w:r>
      <w:proofErr w:type="spellEnd"/>
      <w:r>
        <w:rPr>
          <w:rFonts w:ascii="Arial" w:hAnsi="Arial" w:cs="Arial"/>
        </w:rPr>
        <w:t xml:space="preserve">-se,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1988 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Municipal </w:t>
      </w:r>
      <w:proofErr w:type="spellStart"/>
      <w:r>
        <w:rPr>
          <w:rFonts w:ascii="Arial" w:hAnsi="Arial" w:cs="Arial"/>
        </w:rPr>
        <w:t>protege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bens, </w:t>
      </w:r>
      <w:proofErr w:type="spellStart"/>
      <w:r>
        <w:rPr>
          <w:rFonts w:ascii="Arial" w:hAnsi="Arial" w:cs="Arial"/>
        </w:rPr>
        <w:t>serviços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instalações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DC6699" w:rsidRDefault="00DC6699" w:rsidP="00DC6699">
      <w:pPr>
        <w:ind w:firstLine="1418"/>
        <w:jc w:val="both"/>
        <w:rPr>
          <w:rFonts w:ascii="Arial" w:hAnsi="Arial" w:cs="Arial"/>
        </w:rPr>
      </w:pPr>
    </w:p>
    <w:p w:rsidR="00DC6699" w:rsidRDefault="00DC6699" w:rsidP="00DC6699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r>
        <w:rPr>
          <w:rFonts w:ascii="Arial" w:hAnsi="Arial" w:cs="Arial"/>
        </w:rPr>
        <w:t>entanto</w:t>
      </w:r>
      <w:proofErr w:type="spellEnd"/>
      <w:r>
        <w:rPr>
          <w:rFonts w:ascii="Arial" w:hAnsi="Arial" w:cs="Arial"/>
        </w:rPr>
        <w:t xml:space="preserve">, a Lei 13.022 de 2014, </w:t>
      </w:r>
      <w:proofErr w:type="spellStart"/>
      <w:r>
        <w:rPr>
          <w:rFonts w:ascii="Arial" w:hAnsi="Arial" w:cs="Arial"/>
        </w:rPr>
        <w:t>regulamentou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Constituição</w:t>
      </w:r>
      <w:proofErr w:type="spellEnd"/>
      <w:r>
        <w:rPr>
          <w:rFonts w:ascii="Arial" w:hAnsi="Arial" w:cs="Arial"/>
        </w:rPr>
        <w:t xml:space="preserve"> Federal, </w:t>
      </w:r>
      <w:proofErr w:type="spellStart"/>
      <w:r>
        <w:rPr>
          <w:rFonts w:ascii="Arial" w:hAnsi="Arial" w:cs="Arial"/>
        </w:rPr>
        <w:t>trazendo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Estatuto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Municipal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prevê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diversas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atribuições</w:t>
      </w:r>
      <w:proofErr w:type="spellEnd"/>
      <w:r>
        <w:rPr>
          <w:rFonts w:ascii="Arial" w:hAnsi="Arial" w:cs="Arial"/>
        </w:rPr>
        <w:t xml:space="preserve">, no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5°, a </w:t>
      </w:r>
      <w:proofErr w:type="spellStart"/>
      <w:r>
        <w:rPr>
          <w:rFonts w:ascii="Arial" w:hAnsi="Arial" w:cs="Arial"/>
        </w:rPr>
        <w:t>proteção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pessoas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firstLine="1418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5º São </w:t>
      </w:r>
      <w:proofErr w:type="spellStart"/>
      <w:r>
        <w:rPr>
          <w:rFonts w:ascii="Arial" w:hAnsi="Arial" w:cs="Arial"/>
        </w:rPr>
        <w:t>competências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específicas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guardas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municipais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respeitadas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competências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órgãos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federais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estaduais</w:t>
      </w:r>
      <w:proofErr w:type="spellEnd"/>
      <w:r>
        <w:rPr>
          <w:rFonts w:ascii="Arial" w:hAnsi="Arial" w:cs="Arial"/>
        </w:rPr>
        <w:t>:</w:t>
      </w: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III - </w:t>
      </w:r>
      <w:proofErr w:type="spellStart"/>
      <w:r>
        <w:rPr>
          <w:rFonts w:ascii="Arial" w:hAnsi="Arial" w:cs="Arial"/>
          <w:color w:val="000000"/>
        </w:rPr>
        <w:t>atuar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preventiva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permanentemente</w:t>
      </w:r>
      <w:proofErr w:type="spellEnd"/>
      <w:r>
        <w:rPr>
          <w:rFonts w:ascii="Arial" w:hAnsi="Arial" w:cs="Arial"/>
          <w:color w:val="000000"/>
        </w:rPr>
        <w:t xml:space="preserve">, no </w:t>
      </w:r>
      <w:proofErr w:type="spellStart"/>
      <w:r>
        <w:rPr>
          <w:rFonts w:ascii="Arial" w:hAnsi="Arial" w:cs="Arial"/>
          <w:color w:val="000000"/>
        </w:rPr>
        <w:t>território</w:t>
      </w:r>
      <w:proofErr w:type="spellEnd"/>
      <w:r>
        <w:rPr>
          <w:rFonts w:ascii="Arial" w:hAnsi="Arial" w:cs="Arial"/>
          <w:color w:val="000000"/>
        </w:rPr>
        <w:t xml:space="preserve"> do </w:t>
      </w:r>
      <w:proofErr w:type="spellStart"/>
      <w:r>
        <w:rPr>
          <w:rFonts w:ascii="Arial" w:hAnsi="Arial" w:cs="Arial"/>
          <w:color w:val="000000"/>
        </w:rPr>
        <w:t>Município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proteção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sistêmica</w:t>
      </w:r>
      <w:proofErr w:type="spellEnd"/>
      <w:r>
        <w:rPr>
          <w:rFonts w:ascii="Arial" w:hAnsi="Arial" w:cs="Arial"/>
          <w:color w:val="000000"/>
        </w:rPr>
        <w:t xml:space="preserve"> da </w:t>
      </w:r>
      <w:proofErr w:type="spellStart"/>
      <w:r>
        <w:rPr>
          <w:rFonts w:ascii="Arial" w:hAnsi="Arial" w:cs="Arial"/>
          <w:color w:val="000000"/>
        </w:rPr>
        <w:t>população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utiliza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</w:t>
      </w:r>
      <w:proofErr w:type="spellEnd"/>
      <w:r>
        <w:rPr>
          <w:rFonts w:ascii="Arial" w:hAnsi="Arial" w:cs="Arial"/>
          <w:color w:val="000000"/>
        </w:rPr>
        <w:t xml:space="preserve"> bens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serviços</w:t>
      </w:r>
      <w:proofErr w:type="spellEnd"/>
      <w:r>
        <w:rPr>
          <w:rFonts w:ascii="Arial" w:hAnsi="Arial" w:cs="Arial"/>
          <w:color w:val="000000"/>
        </w:rPr>
        <w:t xml:space="preserve"> e </w:t>
      </w:r>
      <w:proofErr w:type="spellStart"/>
      <w:r>
        <w:rPr>
          <w:rFonts w:ascii="Arial" w:hAnsi="Arial" w:cs="Arial"/>
          <w:color w:val="000000"/>
        </w:rPr>
        <w:t>instalações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municipais</w:t>
      </w:r>
      <w:proofErr w:type="spellEnd"/>
      <w:r>
        <w:rPr>
          <w:rFonts w:ascii="Arial" w:hAnsi="Arial" w:cs="Arial"/>
          <w:color w:val="000000"/>
        </w:rPr>
        <w:t>;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</w:t>
      </w:r>
      <w:proofErr w:type="spellStart"/>
      <w:r>
        <w:rPr>
          <w:rFonts w:ascii="Arial" w:hAnsi="Arial" w:cs="Arial"/>
        </w:rPr>
        <w:t>Constituição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Estado de São Paulo, 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Civil Municipal </w:t>
      </w:r>
    </w:p>
    <w:p w:rsidR="00DC6699" w:rsidRDefault="00DC6699" w:rsidP="00DC6699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foi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disciplinada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147: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spacing w:line="36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147 -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Municípios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poderão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meio</w:t>
      </w:r>
      <w:proofErr w:type="spellEnd"/>
      <w:r>
        <w:rPr>
          <w:rFonts w:ascii="Arial" w:hAnsi="Arial" w:cs="Arial"/>
        </w:rPr>
        <w:t xml:space="preserve"> de lei municipal, </w:t>
      </w:r>
      <w:proofErr w:type="spellStart"/>
      <w:r>
        <w:rPr>
          <w:rFonts w:ascii="Arial" w:hAnsi="Arial" w:cs="Arial"/>
        </w:rPr>
        <w:t>constituir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municipal, </w:t>
      </w:r>
      <w:proofErr w:type="spellStart"/>
      <w:r>
        <w:rPr>
          <w:rFonts w:ascii="Arial" w:hAnsi="Arial" w:cs="Arial"/>
        </w:rPr>
        <w:t>destinada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proteção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seus</w:t>
      </w:r>
      <w:proofErr w:type="spellEnd"/>
      <w:r>
        <w:rPr>
          <w:rFonts w:ascii="Arial" w:hAnsi="Arial" w:cs="Arial"/>
        </w:rPr>
        <w:t xml:space="preserve"> bens, </w:t>
      </w:r>
      <w:proofErr w:type="spellStart"/>
      <w:r>
        <w:rPr>
          <w:rFonts w:ascii="Arial" w:hAnsi="Arial" w:cs="Arial"/>
        </w:rPr>
        <w:t>serviços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instalações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obedecidos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preceitos</w:t>
      </w:r>
      <w:proofErr w:type="spellEnd"/>
      <w:r>
        <w:rPr>
          <w:rFonts w:ascii="Arial" w:hAnsi="Arial" w:cs="Arial"/>
        </w:rPr>
        <w:t xml:space="preserve"> da lei federal.</w:t>
      </w:r>
    </w:p>
    <w:p w:rsidR="00DC6699" w:rsidRDefault="00DC6699" w:rsidP="00DC6699">
      <w:pPr>
        <w:ind w:left="1418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Lei </w:t>
      </w:r>
      <w:proofErr w:type="spellStart"/>
      <w:r>
        <w:rPr>
          <w:rFonts w:ascii="Arial" w:hAnsi="Arial" w:cs="Arial"/>
        </w:rPr>
        <w:t>Orgânica</w:t>
      </w:r>
      <w:proofErr w:type="spellEnd"/>
      <w:r>
        <w:rPr>
          <w:rFonts w:ascii="Arial" w:hAnsi="Arial" w:cs="Arial"/>
        </w:rPr>
        <w:t xml:space="preserve"> de Santa Bárbara </w:t>
      </w:r>
      <w:proofErr w:type="spellStart"/>
      <w:r>
        <w:rPr>
          <w:rFonts w:ascii="Arial" w:hAnsi="Arial" w:cs="Arial"/>
        </w:rPr>
        <w:t>d’Oeste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Guarda</w:t>
      </w:r>
      <w:proofErr w:type="spellEnd"/>
      <w:r>
        <w:rPr>
          <w:rFonts w:ascii="Arial" w:hAnsi="Arial" w:cs="Arial"/>
        </w:rPr>
        <w:t xml:space="preserve"> Civil Municipal </w:t>
      </w:r>
      <w:proofErr w:type="spellStart"/>
      <w:r>
        <w:rPr>
          <w:rFonts w:ascii="Arial" w:hAnsi="Arial" w:cs="Arial"/>
        </w:rPr>
        <w:t>foi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tratada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 152 e </w:t>
      </w:r>
      <w:proofErr w:type="spellStart"/>
      <w:r>
        <w:rPr>
          <w:rFonts w:ascii="Arial" w:hAnsi="Arial" w:cs="Arial"/>
        </w:rPr>
        <w:t>seguintes</w:t>
      </w:r>
      <w:proofErr w:type="spellEnd"/>
      <w:r>
        <w:rPr>
          <w:rFonts w:ascii="Arial" w:hAnsi="Arial" w:cs="Arial"/>
        </w:rPr>
        <w:t xml:space="preserve">, no </w:t>
      </w:r>
      <w:proofErr w:type="spellStart"/>
      <w:r>
        <w:rPr>
          <w:rFonts w:ascii="Arial" w:hAnsi="Arial" w:cs="Arial"/>
        </w:rPr>
        <w:t>entanto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aludido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artigo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como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explicitado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considerado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inconstitucional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ADIN </w:t>
      </w:r>
      <w:proofErr w:type="spellStart"/>
      <w:r>
        <w:rPr>
          <w:rFonts w:ascii="Arial" w:hAnsi="Arial" w:cs="Arial"/>
        </w:rPr>
        <w:t>Acórdão</w:t>
      </w:r>
      <w:proofErr w:type="spellEnd"/>
      <w:r>
        <w:rPr>
          <w:rFonts w:ascii="Arial" w:hAnsi="Arial" w:cs="Arial"/>
        </w:rPr>
        <w:t xml:space="preserve"> TJ/SP nº 0179998-11.2012.8.26.0000.</w:t>
      </w:r>
    </w:p>
    <w:p w:rsidR="00DC6699" w:rsidRDefault="00DC6699" w:rsidP="00DC6699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C6699" w:rsidRDefault="00DC6699" w:rsidP="00DC6699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certeza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contar</w:t>
      </w:r>
      <w:proofErr w:type="spellEnd"/>
      <w:r>
        <w:rPr>
          <w:rFonts w:ascii="Arial" w:hAnsi="Arial" w:cs="Arial"/>
        </w:rPr>
        <w:t xml:space="preserve"> com o </w:t>
      </w:r>
      <w:proofErr w:type="spellStart"/>
      <w:r>
        <w:rPr>
          <w:rFonts w:ascii="Arial" w:hAnsi="Arial" w:cs="Arial"/>
        </w:rPr>
        <w:t>apoio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nobres</w:t>
      </w:r>
      <w:proofErr w:type="spellEnd"/>
      <w:r>
        <w:rPr>
          <w:rFonts w:ascii="Arial" w:hAnsi="Arial" w:cs="Arial"/>
        </w:rPr>
        <w:t xml:space="preserve"> pares, </w:t>
      </w:r>
      <w:proofErr w:type="spellStart"/>
      <w:r>
        <w:rPr>
          <w:rFonts w:ascii="Arial" w:hAnsi="Arial" w:cs="Arial"/>
        </w:rPr>
        <w:t>submeto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presente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Projeto</w:t>
      </w:r>
      <w:proofErr w:type="spellEnd"/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apreciação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desta</w:t>
      </w:r>
      <w:proofErr w:type="spellEnd"/>
      <w:r>
        <w:rPr>
          <w:rFonts w:ascii="Arial" w:hAnsi="Arial" w:cs="Arial"/>
        </w:rPr>
        <w:t xml:space="preserve"> Casa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após</w:t>
      </w:r>
      <w:proofErr w:type="spellEnd"/>
      <w:r>
        <w:rPr>
          <w:rFonts w:ascii="Arial" w:hAnsi="Arial" w:cs="Arial"/>
        </w:rPr>
        <w:t xml:space="preserve"> regular </w:t>
      </w:r>
      <w:proofErr w:type="spellStart"/>
      <w:r>
        <w:rPr>
          <w:rFonts w:ascii="Arial" w:hAnsi="Arial" w:cs="Arial"/>
        </w:rPr>
        <w:t>tramitação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aprovado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alcance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objetivos</w:t>
      </w:r>
      <w:proofErr w:type="spellEnd"/>
      <w:r>
        <w:rPr>
          <w:rFonts w:ascii="Arial" w:hAnsi="Arial" w:cs="Arial"/>
        </w:rPr>
        <w:t>.</w:t>
      </w: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jc w:val="both"/>
        <w:rPr>
          <w:rFonts w:ascii="Arial" w:hAnsi="Arial" w:cs="Arial"/>
        </w:rPr>
      </w:pPr>
    </w:p>
    <w:p w:rsidR="00DC6699" w:rsidRDefault="00DC6699" w:rsidP="00DC6699">
      <w:pPr>
        <w:ind w:firstLine="144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Plenário</w:t>
      </w:r>
      <w:proofErr w:type="spellEnd"/>
      <w:r>
        <w:rPr>
          <w:rFonts w:ascii="Arial" w:hAnsi="Arial" w:cs="Arial"/>
        </w:rPr>
        <w:t xml:space="preserve"> “Dr. Tancredo </w:t>
      </w:r>
      <w:proofErr w:type="spellStart"/>
      <w:r>
        <w:rPr>
          <w:rFonts w:ascii="Arial" w:hAnsi="Arial" w:cs="Arial"/>
        </w:rPr>
        <w:t>Neves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05 de </w:t>
      </w:r>
      <w:proofErr w:type="spellStart"/>
      <w:r>
        <w:rPr>
          <w:rFonts w:ascii="Arial" w:hAnsi="Arial" w:cs="Arial"/>
        </w:rPr>
        <w:t>janeiro</w:t>
      </w:r>
      <w:proofErr w:type="spellEnd"/>
      <w:r>
        <w:rPr>
          <w:rFonts w:ascii="Arial" w:hAnsi="Arial" w:cs="Arial"/>
        </w:rPr>
        <w:t xml:space="preserve"> de 2.021.</w:t>
      </w: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ind w:firstLine="1440"/>
        <w:rPr>
          <w:rFonts w:ascii="Arial" w:hAnsi="Arial" w:cs="Arial"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ELIEL MIRANDA</w:t>
      </w: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ELTON APARECIDO CAZARETTI - TK TIKINHO</w:t>
      </w: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jc w:val="center"/>
        <w:outlineLvl w:val="0"/>
        <w:rPr>
          <w:rFonts w:ascii="Arial" w:hAnsi="Arial" w:cs="Arial"/>
          <w:b/>
        </w:rPr>
      </w:pP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t>ARNALDO DA SILVA ALVES – ARNALDO ALVES</w:t>
      </w: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  <w:bCs/>
          <w:caps/>
          <w:color w:val="000000"/>
        </w:rPr>
      </w:pPr>
    </w:p>
    <w:p w:rsidR="00DC6699" w:rsidRDefault="00DC6699" w:rsidP="00DC6699">
      <w:pPr>
        <w:shd w:val="clear" w:color="auto" w:fill="FFFFFF"/>
        <w:jc w:val="center"/>
        <w:outlineLvl w:val="3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ind w:firstLine="1440"/>
        <w:jc w:val="center"/>
        <w:rPr>
          <w:rFonts w:ascii="Arial" w:hAnsi="Arial" w:cs="Arial"/>
        </w:rPr>
      </w:pPr>
    </w:p>
    <w:p w:rsidR="00433381" w:rsidRDefault="00433381" w:rsidP="00DC6699">
      <w:pPr>
        <w:ind w:firstLine="1440"/>
        <w:jc w:val="center"/>
        <w:rPr>
          <w:rFonts w:ascii="Arial" w:hAnsi="Arial" w:cs="Arial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NILSON ARAÚJO DA SILVA – nilson araujo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FELIPE EDUARDO GOMES CORÁ – FELIPE CORÁ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REINALDO OLIVEIRA CASIMIRO – REINALDO CASEMIRO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ISAC GARCIA SORRILLO -</w:t>
      </w:r>
      <w:proofErr w:type="gramStart"/>
      <w:r>
        <w:rPr>
          <w:rFonts w:ascii="Arial" w:hAnsi="Arial" w:cs="Arial"/>
          <w:caps/>
          <w:color w:val="000000"/>
        </w:rPr>
        <w:t xml:space="preserve">  </w:t>
      </w:r>
      <w:proofErr w:type="gramEnd"/>
      <w:r>
        <w:rPr>
          <w:rFonts w:ascii="Arial" w:hAnsi="Arial" w:cs="Arial"/>
          <w:caps/>
          <w:color w:val="000000"/>
        </w:rPr>
        <w:t>ISAC SORRILLO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aps/>
          <w:color w:val="000000"/>
        </w:rPr>
        <w:t>VALDENOR DE JESUS GONÇALVES FONSECA – JESUS VENDEDOR</w:t>
      </w: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</w:p>
    <w:p w:rsidR="00DC6699" w:rsidRDefault="00DC6699" w:rsidP="00DC6699">
      <w:pPr>
        <w:pStyle w:val="Ttulo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DC6699" w:rsidRDefault="00DC6699" w:rsidP="00DC6699">
      <w:pPr>
        <w:jc w:val="center"/>
        <w:outlineLvl w:val="0"/>
        <w:rPr>
          <w:rFonts w:ascii="Arial" w:hAnsi="Arial" w:cs="Arial"/>
        </w:rPr>
      </w:pPr>
    </w:p>
    <w:p w:rsidR="00A77B3E" w:rsidRDefault="00A77B3E"/>
    <w:sectPr w:rsidR="00A77B3E" w:rsidSect="00B10777">
      <w:headerReference w:type="default" r:id="rId7"/>
      <w:pgSz w:w="12240" w:h="15840"/>
      <w:pgMar w:top="1440" w:right="1800" w:bottom="1440" w:left="180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11" w:rsidRDefault="00263611">
      <w:r>
        <w:separator/>
      </w:r>
    </w:p>
  </w:endnote>
  <w:endnote w:type="continuationSeparator" w:id="0">
    <w:p w:rsidR="00263611" w:rsidRDefault="0026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11" w:rsidRDefault="00263611">
      <w:r>
        <w:separator/>
      </w:r>
    </w:p>
  </w:footnote>
  <w:footnote w:type="continuationSeparator" w:id="0">
    <w:p w:rsidR="00263611" w:rsidRDefault="0026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34" w:rsidRDefault="00C50FB6"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3F0E77C6" wp14:editId="2915B0A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63611"/>
    <w:rsid w:val="00433381"/>
    <w:rsid w:val="00A77B3E"/>
    <w:rsid w:val="00B10777"/>
    <w:rsid w:val="00C50FB6"/>
    <w:rsid w:val="00CA2A55"/>
    <w:rsid w:val="00DC6699"/>
    <w:rsid w:val="00F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DC6699"/>
    <w:pPr>
      <w:spacing w:before="100" w:beforeAutospacing="1" w:after="100" w:afterAutospacing="1"/>
      <w:outlineLvl w:val="3"/>
    </w:pPr>
    <w:rPr>
      <w:b/>
      <w:bCs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DC6699"/>
    <w:rPr>
      <w:b/>
      <w:bCs/>
      <w:sz w:val="24"/>
      <w:szCs w:val="24"/>
      <w:lang w:val="pt-BR" w:eastAsia="pt-BR"/>
    </w:rPr>
  </w:style>
  <w:style w:type="paragraph" w:styleId="Ttulo">
    <w:name w:val="Title"/>
    <w:basedOn w:val="Normal"/>
    <w:link w:val="TtuloChar"/>
    <w:qFormat/>
    <w:rsid w:val="00DC6699"/>
    <w:pPr>
      <w:jc w:val="center"/>
    </w:pPr>
    <w:rPr>
      <w:rFonts w:ascii="Bookman Old Style" w:hAnsi="Bookman Old Style"/>
      <w:b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DC6699"/>
    <w:rPr>
      <w:rFonts w:ascii="Bookman Old Style" w:hAnsi="Bookman Old Style"/>
      <w:b/>
      <w:sz w:val="24"/>
      <w:szCs w:val="24"/>
      <w:u w:val="single"/>
      <w:lang w:val="pt-BR" w:eastAsia="pt-BR"/>
    </w:rPr>
  </w:style>
  <w:style w:type="paragraph" w:styleId="Cabealho">
    <w:name w:val="header"/>
    <w:basedOn w:val="Normal"/>
    <w:link w:val="CabealhoChar"/>
    <w:rsid w:val="00B10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10777"/>
    <w:rPr>
      <w:sz w:val="24"/>
      <w:szCs w:val="24"/>
    </w:rPr>
  </w:style>
  <w:style w:type="paragraph" w:styleId="Rodap">
    <w:name w:val="footer"/>
    <w:basedOn w:val="Normal"/>
    <w:link w:val="RodapChar"/>
    <w:rsid w:val="00B10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107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Cíntia Kreft Andrade</cp:lastModifiedBy>
  <cp:revision>4</cp:revision>
  <dcterms:created xsi:type="dcterms:W3CDTF">2021-01-05T18:06:00Z</dcterms:created>
  <dcterms:modified xsi:type="dcterms:W3CDTF">2021-01-05T18:13:00Z</dcterms:modified>
</cp:coreProperties>
</file>