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F5E24">
        <w:rPr>
          <w:rFonts w:ascii="Arial" w:hAnsi="Arial" w:cs="Arial"/>
        </w:rPr>
        <w:t>02643</w:t>
      </w:r>
      <w:r>
        <w:rPr>
          <w:rFonts w:ascii="Arial" w:hAnsi="Arial" w:cs="Arial"/>
        </w:rPr>
        <w:t>/</w:t>
      </w:r>
      <w:r w:rsidR="009F5E2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CF7E88">
        <w:rPr>
          <w:rFonts w:ascii="Arial" w:hAnsi="Arial" w:cs="Arial"/>
          <w:sz w:val="24"/>
          <w:szCs w:val="24"/>
        </w:rPr>
        <w:t xml:space="preserve">que </w:t>
      </w:r>
      <w:r w:rsidR="00587794">
        <w:rPr>
          <w:rFonts w:ascii="Arial" w:hAnsi="Arial" w:cs="Arial"/>
          <w:sz w:val="24"/>
          <w:szCs w:val="24"/>
        </w:rPr>
        <w:t xml:space="preserve">efetue </w:t>
      </w:r>
      <w:r w:rsidR="00E02767">
        <w:rPr>
          <w:rFonts w:ascii="Arial" w:hAnsi="Arial" w:cs="Arial"/>
          <w:sz w:val="24"/>
          <w:szCs w:val="24"/>
        </w:rPr>
        <w:t>roçagem e manutenção na iluminação da Praça, localizada no Jardim Mariana</w:t>
      </w:r>
      <w:r w:rsidR="00CF7E88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73B64">
        <w:rPr>
          <w:rFonts w:ascii="Arial" w:hAnsi="Arial" w:cs="Arial"/>
          <w:bCs/>
          <w:sz w:val="24"/>
          <w:szCs w:val="24"/>
        </w:rPr>
        <w:t xml:space="preserve">efetue </w:t>
      </w:r>
      <w:r w:rsidR="00E02767">
        <w:rPr>
          <w:rFonts w:ascii="Arial" w:hAnsi="Arial" w:cs="Arial"/>
          <w:bCs/>
          <w:sz w:val="24"/>
          <w:szCs w:val="24"/>
        </w:rPr>
        <w:t>a roçagem necessária e manutenção na iluminação da pracinha do Jardim Mariana localizada na Rua Tupis, paralela a Avenida Anhanguera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73B64" w:rsidRDefault="0046589F" w:rsidP="0027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alegam que, </w:t>
      </w:r>
      <w:r w:rsidR="00E02767">
        <w:rPr>
          <w:rFonts w:ascii="Arial" w:hAnsi="Arial" w:cs="Arial"/>
        </w:rPr>
        <w:t>a praça era muito frequentada por moradores próximos do Jardim Paulista e Jardim Mariana, utilizavam o lugar para brincar com os filhos e com seus animais de estimação. Hoje, o local esta tomado pelo mato, em estado total de abandono, com iluminação precária, pessoas estranhas fazem uso do local, afastando os antigos frequentadores. Moradores pedem a limpeza do local e manutenção na iluminação pra que possam voltar a frequentar o lugar.</w:t>
      </w:r>
    </w:p>
    <w:p w:rsidR="00273B64" w:rsidRDefault="00273B64" w:rsidP="00273B64">
      <w:pPr>
        <w:pStyle w:val="Recuodecorpodetexto2"/>
        <w:rPr>
          <w:rFonts w:ascii="Arial" w:hAnsi="Arial" w:cs="Arial"/>
        </w:rPr>
      </w:pPr>
    </w:p>
    <w:p w:rsidR="00AC1A54" w:rsidRDefault="00273B64" w:rsidP="0027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1F6D05">
        <w:rPr>
          <w:rFonts w:ascii="Arial" w:hAnsi="Arial" w:cs="Arial"/>
          <w:sz w:val="24"/>
          <w:szCs w:val="24"/>
        </w:rPr>
        <w:t>nário “Dr. Tancredo Neves”, em 25</w:t>
      </w:r>
      <w:r>
        <w:rPr>
          <w:rFonts w:ascii="Arial" w:hAnsi="Arial" w:cs="Arial"/>
          <w:sz w:val="24"/>
          <w:szCs w:val="24"/>
        </w:rPr>
        <w:t xml:space="preserve"> de </w:t>
      </w:r>
      <w:r w:rsidR="001F6D0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1F6D0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F6D0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A36" w:rsidRDefault="000A3A36">
      <w:r>
        <w:separator/>
      </w:r>
    </w:p>
  </w:endnote>
  <w:endnote w:type="continuationSeparator" w:id="0">
    <w:p w:rsidR="000A3A36" w:rsidRDefault="000A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A36" w:rsidRDefault="000A3A36">
      <w:r>
        <w:separator/>
      </w:r>
    </w:p>
  </w:footnote>
  <w:footnote w:type="continuationSeparator" w:id="0">
    <w:p w:rsidR="000A3A36" w:rsidRDefault="000A3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E88" w:rsidRDefault="007C4E6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C4E6A" w:rsidRPr="007C4E6A" w:rsidRDefault="007C4E6A" w:rsidP="007C4E6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C4E6A">
                  <w:rPr>
                    <w:rFonts w:ascii="Arial" w:hAnsi="Arial" w:cs="Arial"/>
                    <w:b/>
                  </w:rPr>
                  <w:t>PROTOCOLO Nº: 04728/2013     DATA: 26/04/2013     HORA: 13:16     USUÁRIO: REINALDO</w:t>
                </w:r>
              </w:p>
            </w:txbxContent>
          </v:textbox>
          <w10:wrap anchorx="margin" anchory="margin"/>
        </v:shape>
      </w:pict>
    </w:r>
    <w:r w:rsidR="00CF7E88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CF7E88" w:rsidRPr="00AE702A" w:rsidRDefault="00CF7E88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CF7E88" w:rsidRPr="00D26CB3" w:rsidRDefault="00CF7E88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CF7E88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CF7E88" w:rsidRDefault="00CF7E8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3A36"/>
    <w:rsid w:val="00121772"/>
    <w:rsid w:val="001B478A"/>
    <w:rsid w:val="001D1394"/>
    <w:rsid w:val="001F6D05"/>
    <w:rsid w:val="00273B64"/>
    <w:rsid w:val="00291397"/>
    <w:rsid w:val="0033648A"/>
    <w:rsid w:val="00373483"/>
    <w:rsid w:val="003D3AA8"/>
    <w:rsid w:val="00437F40"/>
    <w:rsid w:val="00454EAC"/>
    <w:rsid w:val="0046589F"/>
    <w:rsid w:val="0049057E"/>
    <w:rsid w:val="004B57DB"/>
    <w:rsid w:val="004C67DE"/>
    <w:rsid w:val="005278C2"/>
    <w:rsid w:val="0056545A"/>
    <w:rsid w:val="00587794"/>
    <w:rsid w:val="0069432C"/>
    <w:rsid w:val="00705ABB"/>
    <w:rsid w:val="007C4E6A"/>
    <w:rsid w:val="009F196D"/>
    <w:rsid w:val="009F5E24"/>
    <w:rsid w:val="00A71CAF"/>
    <w:rsid w:val="00A9035B"/>
    <w:rsid w:val="00AC1A54"/>
    <w:rsid w:val="00AE702A"/>
    <w:rsid w:val="00B96768"/>
    <w:rsid w:val="00BC4CE0"/>
    <w:rsid w:val="00C34044"/>
    <w:rsid w:val="00CD613B"/>
    <w:rsid w:val="00CF7E88"/>
    <w:rsid w:val="00CF7F49"/>
    <w:rsid w:val="00D26CB3"/>
    <w:rsid w:val="00D63E90"/>
    <w:rsid w:val="00E02767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