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2448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61D46">
        <w:rPr>
          <w:rFonts w:ascii="Arial" w:hAnsi="Arial" w:cs="Arial"/>
          <w:sz w:val="24"/>
          <w:szCs w:val="24"/>
        </w:rPr>
        <w:t xml:space="preserve">proceda </w:t>
      </w:r>
      <w:r w:rsidR="00D079CF">
        <w:rPr>
          <w:rFonts w:ascii="Arial" w:hAnsi="Arial" w:cs="Arial"/>
          <w:sz w:val="24"/>
          <w:szCs w:val="24"/>
        </w:rPr>
        <w:t>à</w:t>
      </w:r>
      <w:r w:rsidR="00C61D46">
        <w:rPr>
          <w:rFonts w:ascii="Arial" w:hAnsi="Arial" w:cs="Arial"/>
          <w:sz w:val="24"/>
          <w:szCs w:val="24"/>
        </w:rPr>
        <w:t xml:space="preserve"> </w:t>
      </w:r>
      <w:r w:rsidR="00D079CF">
        <w:rPr>
          <w:rFonts w:ascii="Arial" w:hAnsi="Arial" w:cs="Arial"/>
          <w:sz w:val="24"/>
          <w:szCs w:val="24"/>
        </w:rPr>
        <w:t xml:space="preserve">revitalização da </w:t>
      </w:r>
      <w:r w:rsidRPr="00601A15" w:rsidR="00D079CF">
        <w:rPr>
          <w:rFonts w:ascii="Arial" w:hAnsi="Arial" w:cs="Arial"/>
          <w:sz w:val="24"/>
          <w:szCs w:val="24"/>
        </w:rPr>
        <w:t xml:space="preserve">sinalização de </w:t>
      </w:r>
      <w:r w:rsidRPr="00601A15" w:rsidR="00601A15">
        <w:rPr>
          <w:rFonts w:ascii="Arial" w:hAnsi="Arial" w:cs="Arial"/>
          <w:sz w:val="24"/>
          <w:szCs w:val="24"/>
        </w:rPr>
        <w:t>transito em todos os cruzamentos do Conjunto</w:t>
      </w:r>
      <w:r w:rsidR="00601A15">
        <w:rPr>
          <w:rFonts w:ascii="Arial" w:hAnsi="Arial" w:cs="Arial"/>
          <w:sz w:val="24"/>
          <w:szCs w:val="24"/>
        </w:rPr>
        <w:t xml:space="preserve"> Habitacional </w:t>
      </w:r>
      <w:r w:rsidR="00242888">
        <w:rPr>
          <w:rFonts w:ascii="Arial" w:hAnsi="Arial" w:cs="Arial"/>
          <w:sz w:val="24"/>
          <w:szCs w:val="24"/>
        </w:rPr>
        <w:t>dos Trabalhadores</w:t>
      </w:r>
      <w:r w:rsidR="00601A15">
        <w:rPr>
          <w:rFonts w:ascii="Arial" w:hAnsi="Arial" w:cs="Arial"/>
          <w:sz w:val="24"/>
          <w:szCs w:val="24"/>
        </w:rPr>
        <w:t>.</w:t>
      </w:r>
    </w:p>
    <w:p w:rsidR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79CF" w:rsidRPr="001A7EC4" w:rsidP="00D079C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B6441">
        <w:rPr>
          <w:rFonts w:ascii="Arial" w:hAnsi="Arial" w:cs="Arial"/>
          <w:sz w:val="24"/>
          <w:szCs w:val="24"/>
        </w:rPr>
        <w:t xml:space="preserve">proceda à revitalização da sinalização </w:t>
      </w:r>
      <w:r w:rsidRPr="00601A15" w:rsidR="00601A15">
        <w:rPr>
          <w:rFonts w:ascii="Arial" w:hAnsi="Arial" w:cs="Arial"/>
          <w:sz w:val="24"/>
          <w:szCs w:val="24"/>
        </w:rPr>
        <w:t>de transito em todos os cruzamentos do Conjunto</w:t>
      </w:r>
      <w:r w:rsidR="00601A15">
        <w:rPr>
          <w:rFonts w:ascii="Arial" w:hAnsi="Arial" w:cs="Arial"/>
          <w:sz w:val="24"/>
          <w:szCs w:val="24"/>
        </w:rPr>
        <w:t xml:space="preserve"> Habitacional </w:t>
      </w:r>
      <w:r w:rsidR="00242888">
        <w:rPr>
          <w:rFonts w:ascii="Arial" w:hAnsi="Arial" w:cs="Arial"/>
          <w:sz w:val="24"/>
          <w:szCs w:val="24"/>
        </w:rPr>
        <w:t>dos Trabalhadores</w:t>
      </w:r>
      <w:r>
        <w:rPr>
          <w:rFonts w:ascii="Arial" w:hAnsi="Arial" w:cs="Arial"/>
          <w:sz w:val="24"/>
          <w:szCs w:val="24"/>
        </w:rPr>
        <w:t>.</w:t>
      </w:r>
    </w:p>
    <w:p w:rsidR="00511917" w:rsidP="009F42F9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C61D46">
        <w:rPr>
          <w:rFonts w:ascii="Arial" w:hAnsi="Arial" w:cs="Arial"/>
          <w:sz w:val="24"/>
          <w:szCs w:val="24"/>
        </w:rPr>
        <w:t>or</w:t>
      </w:r>
      <w:r w:rsidR="00C941BF">
        <w:rPr>
          <w:rFonts w:ascii="Arial" w:hAnsi="Arial" w:cs="Arial"/>
          <w:sz w:val="24"/>
          <w:szCs w:val="24"/>
        </w:rPr>
        <w:t xml:space="preserve"> </w:t>
      </w:r>
      <w:r w:rsidR="00C61D46">
        <w:rPr>
          <w:rFonts w:ascii="Arial" w:hAnsi="Arial" w:cs="Arial"/>
          <w:sz w:val="24"/>
          <w:szCs w:val="24"/>
        </w:rPr>
        <w:t>munícipes 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>segundo ele</w:t>
      </w:r>
      <w:r w:rsidR="00C61D46">
        <w:rPr>
          <w:rFonts w:ascii="Arial" w:hAnsi="Arial" w:cs="Arial"/>
          <w:sz w:val="24"/>
          <w:szCs w:val="24"/>
        </w:rPr>
        <w:t>s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601A15">
        <w:rPr>
          <w:rFonts w:ascii="Arial" w:hAnsi="Arial" w:cs="Arial"/>
          <w:sz w:val="24"/>
          <w:szCs w:val="24"/>
        </w:rPr>
        <w:t>toda a</w:t>
      </w:r>
      <w:r w:rsidR="00C61D46">
        <w:rPr>
          <w:rFonts w:ascii="Arial" w:hAnsi="Arial" w:cs="Arial"/>
          <w:sz w:val="24"/>
          <w:szCs w:val="24"/>
        </w:rPr>
        <w:t xml:space="preserve"> </w:t>
      </w:r>
      <w:r w:rsidR="00D079CF">
        <w:rPr>
          <w:rFonts w:ascii="Arial" w:hAnsi="Arial" w:cs="Arial"/>
          <w:sz w:val="24"/>
          <w:szCs w:val="24"/>
        </w:rPr>
        <w:t>sinalização</w:t>
      </w:r>
      <w:r w:rsidR="00601A15">
        <w:rPr>
          <w:rFonts w:ascii="Arial" w:hAnsi="Arial" w:cs="Arial"/>
          <w:sz w:val="24"/>
          <w:szCs w:val="24"/>
        </w:rPr>
        <w:t xml:space="preserve"> de transito do bairro</w:t>
      </w:r>
      <w:r w:rsidR="00D079CF">
        <w:rPr>
          <w:rFonts w:ascii="Arial" w:hAnsi="Arial" w:cs="Arial"/>
          <w:sz w:val="24"/>
          <w:szCs w:val="24"/>
        </w:rPr>
        <w:t xml:space="preserve"> está apagada causando transtornos e possíveis acidentes</w:t>
      </w:r>
      <w:r w:rsidR="00C941BF">
        <w:rPr>
          <w:rFonts w:ascii="Arial" w:hAnsi="Arial" w:cs="Arial"/>
          <w:sz w:val="24"/>
          <w:szCs w:val="24"/>
        </w:rPr>
        <w:t>.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42888">
        <w:rPr>
          <w:rFonts w:ascii="Arial" w:hAnsi="Arial" w:cs="Arial"/>
          <w:sz w:val="24"/>
          <w:szCs w:val="24"/>
        </w:rPr>
        <w:t>10</w:t>
      </w:r>
      <w:r w:rsidR="000B6441">
        <w:rPr>
          <w:rFonts w:ascii="Arial" w:hAnsi="Arial" w:cs="Arial"/>
          <w:sz w:val="24"/>
          <w:szCs w:val="24"/>
        </w:rPr>
        <w:t xml:space="preserve"> de </w:t>
      </w:r>
      <w:r w:rsidR="00242888">
        <w:rPr>
          <w:rFonts w:ascii="Arial" w:hAnsi="Arial" w:cs="Arial"/>
          <w:sz w:val="24"/>
          <w:szCs w:val="24"/>
        </w:rPr>
        <w:t>Dezembro</w:t>
      </w:r>
      <w:bookmarkStart w:id="0" w:name="_GoBack"/>
      <w:bookmarkEnd w:id="0"/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</w:t>
      </w:r>
      <w:r w:rsidR="001A7EC4">
        <w:rPr>
          <w:rFonts w:ascii="Arial" w:hAnsi="Arial" w:cs="Arial"/>
          <w:sz w:val="24"/>
          <w:szCs w:val="24"/>
        </w:rPr>
        <w:t xml:space="preserve">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112581547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4951417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2448940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644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42888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1A15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42F9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1D46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41BF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9CF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5516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13856-B32D-4959-956E-57E81C404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</TotalTime>
  <Pages>1</Pages>
  <Words>110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439</cp:revision>
  <cp:lastPrinted>2014-10-17T18:19:00Z</cp:lastPrinted>
  <dcterms:created xsi:type="dcterms:W3CDTF">2014-01-16T16:53:00Z</dcterms:created>
  <dcterms:modified xsi:type="dcterms:W3CDTF">2020-12-10T11:17:00Z</dcterms:modified>
</cp:coreProperties>
</file>