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A237B" w:rsidP="001A23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>
        <w:rPr>
          <w:rFonts w:ascii="Arial" w:hAnsi="Arial" w:cs="Arial"/>
          <w:sz w:val="24"/>
          <w:szCs w:val="24"/>
        </w:rPr>
        <w:t>ipal que proceda a troca de lâmpadas na Praça localizada entre as Ruas Ilda Heleno de Oliveira e Padre Vitório Freguglia no Conjunto Habitacional Roberto Romano.</w:t>
      </w:r>
    </w:p>
    <w:p w:rsidR="001A237B" w:rsidP="001A23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1A237B" w:rsidP="001A23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237B" w:rsidP="001A23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37B" w:rsidP="006C18B8">
      <w:pPr>
        <w:spacing w:before="240"/>
        <w:ind w:firstLine="141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troca de lâmpadas na Praça localizada entre as Ruas Ilda Heleno de Oliveira e Padre Vitório Freguglia no Conjunto Habitacional Roberto Romano.</w:t>
      </w:r>
    </w:p>
    <w:p w:rsidR="001A237B" w:rsidP="001A237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A237B" w:rsidP="001A237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A237B" w:rsidP="001A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usuários da referida Praça, solicitando essa providencia, pois, segundo eles da forma que se encontra a mesma está escura causando transtornos e insegurança. </w:t>
      </w:r>
    </w:p>
    <w:p w:rsidR="001A237B" w:rsidP="001A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A237B" w:rsidP="001A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A237B" w:rsidP="001A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A237B" w:rsidP="001A237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10BE">
        <w:rPr>
          <w:rFonts w:ascii="Arial" w:hAnsi="Arial" w:cs="Arial"/>
          <w:sz w:val="24"/>
          <w:szCs w:val="24"/>
        </w:rPr>
        <w:t>03 de dezembro de</w:t>
      </w:r>
      <w:r w:rsidR="000C7352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730683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61968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06864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0F5AF2"/>
    <w:rsid w:val="00130130"/>
    <w:rsid w:val="0016028C"/>
    <w:rsid w:val="001A237B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407ED"/>
    <w:rsid w:val="00691505"/>
    <w:rsid w:val="006C18B8"/>
    <w:rsid w:val="006C5284"/>
    <w:rsid w:val="006E10BE"/>
    <w:rsid w:val="00705ABB"/>
    <w:rsid w:val="00714CDA"/>
    <w:rsid w:val="00722BC7"/>
    <w:rsid w:val="00795881"/>
    <w:rsid w:val="00821982"/>
    <w:rsid w:val="0085449D"/>
    <w:rsid w:val="008842F1"/>
    <w:rsid w:val="008A27FD"/>
    <w:rsid w:val="008A700D"/>
    <w:rsid w:val="00921C61"/>
    <w:rsid w:val="00942217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3678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2020-12-03T20:42:00Z</dcterms:created>
  <dcterms:modified xsi:type="dcterms:W3CDTF">2020-12-09T19:25:00Z</dcterms:modified>
</cp:coreProperties>
</file>