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4E1" w:rsidRDefault="006E34E1">
      <w:pPr>
        <w:pStyle w:val="Ttulo"/>
        <w:rPr>
          <w:rFonts w:ascii="Arial" w:hAnsi="Arial" w:cs="Arial"/>
        </w:rPr>
      </w:pPr>
    </w:p>
    <w:p w:rsidR="006E34E1" w:rsidRDefault="006E34E1">
      <w:pPr>
        <w:pStyle w:val="Ttulo"/>
        <w:rPr>
          <w:rFonts w:ascii="Arial" w:hAnsi="Arial" w:cs="Arial"/>
          <w:sz w:val="22"/>
          <w:szCs w:val="22"/>
        </w:rPr>
      </w:pPr>
    </w:p>
    <w:p w:rsidR="006E34E1" w:rsidRDefault="006E34E1">
      <w:pPr>
        <w:pStyle w:val="Ttulo"/>
        <w:rPr>
          <w:rFonts w:ascii="Arial" w:hAnsi="Arial" w:cs="Arial"/>
          <w:sz w:val="22"/>
          <w:szCs w:val="22"/>
        </w:rPr>
      </w:pPr>
    </w:p>
    <w:p w:rsidR="006E34E1" w:rsidRDefault="008A7C23">
      <w:pPr>
        <w:pStyle w:val="Ttul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MOÇÃO Nº 436/2020</w:t>
      </w:r>
    </w:p>
    <w:p w:rsidR="006E34E1" w:rsidRDefault="006E34E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6E34E1" w:rsidRDefault="006E34E1">
      <w:pPr>
        <w:ind w:firstLine="1440"/>
        <w:rPr>
          <w:rFonts w:ascii="Arial" w:hAnsi="Arial" w:cs="Arial"/>
          <w:sz w:val="22"/>
          <w:szCs w:val="22"/>
        </w:rPr>
      </w:pPr>
    </w:p>
    <w:p w:rsidR="006E34E1" w:rsidRDefault="008A7C23">
      <w:pPr>
        <w:ind w:left="4320"/>
        <w:jc w:val="both"/>
      </w:pPr>
      <w:r>
        <w:rPr>
          <w:rFonts w:ascii="Arial" w:eastAsia="Calibri" w:hAnsi="Arial" w:cs="Arial"/>
          <w:sz w:val="22"/>
          <w:szCs w:val="22"/>
          <w:lang w:eastAsia="en-US"/>
        </w:rPr>
        <w:t>Manifesta apelo ao Poder Executivo e a Secretaria de Saúde Municipal para realização de mutirão para zerar fila de espera por ex</w:t>
      </w:r>
      <w:r w:rsidR="007176F1">
        <w:rPr>
          <w:rFonts w:ascii="Arial" w:eastAsia="Calibri" w:hAnsi="Arial" w:cs="Arial"/>
          <w:sz w:val="22"/>
          <w:szCs w:val="22"/>
          <w:lang w:eastAsia="en-US"/>
        </w:rPr>
        <w:t>ames laboratoriais no Município</w:t>
      </w:r>
      <w:r w:rsidR="001127C6">
        <w:rPr>
          <w:rFonts w:ascii="Arial" w:eastAsia="Calibri" w:hAnsi="Arial" w:cs="Arial"/>
          <w:sz w:val="22"/>
          <w:szCs w:val="22"/>
          <w:lang w:eastAsia="en-US"/>
        </w:rPr>
        <w:t>.</w:t>
      </w:r>
      <w:bookmarkStart w:id="0" w:name="_GoBack"/>
      <w:bookmarkEnd w:id="0"/>
    </w:p>
    <w:p w:rsidR="006E34E1" w:rsidRDefault="006E34E1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E34E1" w:rsidRDefault="008A7C23">
      <w:pPr>
        <w:ind w:firstLine="1440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</w:p>
    <w:p w:rsidR="006E34E1" w:rsidRDefault="008A7C23">
      <w:pPr>
        <w:ind w:firstLine="1418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Senhor Presidente,</w:t>
      </w:r>
    </w:p>
    <w:p w:rsidR="006E34E1" w:rsidRDefault="008A7C23">
      <w:pPr>
        <w:ind w:firstLine="1418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Senhores Vereadores, </w:t>
      </w:r>
    </w:p>
    <w:p w:rsidR="006E34E1" w:rsidRDefault="006E34E1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E34E1" w:rsidRDefault="006E34E1">
      <w:pPr>
        <w:pStyle w:val="SemEspaamento"/>
        <w:jc w:val="both"/>
        <w:rPr>
          <w:rFonts w:ascii="Arial" w:eastAsia="Times New Roman" w:hAnsi="Arial" w:cs="Arial"/>
          <w:lang w:eastAsia="pt-BR"/>
        </w:rPr>
      </w:pPr>
    </w:p>
    <w:p w:rsidR="006E34E1" w:rsidRDefault="008A7C23">
      <w:pPr>
        <w:pStyle w:val="SemEspaamento"/>
        <w:tabs>
          <w:tab w:val="left" w:pos="6825"/>
        </w:tabs>
        <w:ind w:firstLine="1418"/>
        <w:jc w:val="both"/>
      </w:pPr>
      <w:r>
        <w:rPr>
          <w:rFonts w:ascii="Arial" w:eastAsia="Times New Roman" w:hAnsi="Arial" w:cs="Arial"/>
          <w:b/>
          <w:lang w:eastAsia="pt-BR"/>
        </w:rPr>
        <w:t>CONSIDERANDO</w:t>
      </w:r>
      <w:r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  <w:lang w:eastAsia="pt-BR"/>
        </w:rPr>
        <w:t xml:space="preserve">que, temos sidos procurados por diversos pacientes que reclamaram sobre a </w:t>
      </w:r>
      <w:proofErr w:type="gramStart"/>
      <w:r>
        <w:rPr>
          <w:rFonts w:ascii="Arial" w:eastAsia="Times New Roman" w:hAnsi="Arial" w:cs="Arial"/>
          <w:lang w:eastAsia="pt-BR"/>
        </w:rPr>
        <w:t>demora para</w:t>
      </w:r>
      <w:proofErr w:type="gramEnd"/>
      <w:r>
        <w:rPr>
          <w:rFonts w:ascii="Arial" w:eastAsia="Times New Roman" w:hAnsi="Arial" w:cs="Arial"/>
          <w:lang w:eastAsia="pt-BR"/>
        </w:rPr>
        <w:t xml:space="preserve"> realizar exames laboratoriais, alguns relataram </w:t>
      </w:r>
      <w:proofErr w:type="gramStart"/>
      <w:r>
        <w:rPr>
          <w:rFonts w:ascii="Arial" w:eastAsia="Times New Roman" w:hAnsi="Arial" w:cs="Arial"/>
          <w:lang w:eastAsia="pt-BR"/>
        </w:rPr>
        <w:t>que</w:t>
      </w:r>
      <w:proofErr w:type="gramEnd"/>
      <w:r>
        <w:rPr>
          <w:rFonts w:ascii="Arial" w:eastAsia="Times New Roman" w:hAnsi="Arial" w:cs="Arial"/>
          <w:lang w:eastAsia="pt-BR"/>
        </w:rPr>
        <w:t xml:space="preserve"> desde fevereiro esperam por exames de sangue; </w:t>
      </w:r>
    </w:p>
    <w:p w:rsidR="006E34E1" w:rsidRDefault="008A7C23">
      <w:pPr>
        <w:pStyle w:val="SemEspaamento"/>
        <w:tabs>
          <w:tab w:val="left" w:pos="6825"/>
        </w:tabs>
        <w:ind w:firstLine="1418"/>
        <w:jc w:val="both"/>
      </w:pPr>
      <w:r>
        <w:rPr>
          <w:rFonts w:ascii="Arial" w:hAnsi="Arial" w:cs="Arial"/>
        </w:rPr>
        <w:tab/>
      </w:r>
    </w:p>
    <w:p w:rsidR="006E34E1" w:rsidRDefault="008A7C23">
      <w:pPr>
        <w:pStyle w:val="Recuodecorpodetexto2"/>
      </w:pPr>
      <w:r>
        <w:rPr>
          <w:rFonts w:ascii="Arial" w:hAnsi="Arial" w:cs="Arial"/>
          <w:b/>
          <w:sz w:val="22"/>
          <w:szCs w:val="22"/>
        </w:rPr>
        <w:t>CONSIDERANDO</w:t>
      </w:r>
      <w:r>
        <w:rPr>
          <w:rFonts w:ascii="Arial" w:hAnsi="Arial" w:cs="Arial"/>
          <w:sz w:val="22"/>
          <w:szCs w:val="22"/>
        </w:rPr>
        <w:t xml:space="preserve"> que, o</w:t>
      </w:r>
      <w:r>
        <w:rPr>
          <w:rFonts w:ascii="Arial" w:hAnsi="Arial" w:cs="Arial"/>
          <w:sz w:val="22"/>
          <w:szCs w:val="22"/>
        </w:rPr>
        <w:t xml:space="preserve">s </w:t>
      </w:r>
      <w:r>
        <w:rPr>
          <w:rStyle w:val="nfase1"/>
          <w:rFonts w:ascii="Arial" w:hAnsi="Arial" w:cs="Arial"/>
          <w:i w:val="0"/>
          <w:sz w:val="22"/>
          <w:szCs w:val="22"/>
        </w:rPr>
        <w:t>exames laboratoriais</w:t>
      </w:r>
      <w:r>
        <w:rPr>
          <w:rStyle w:val="nfase1"/>
          <w:rFonts w:ascii="Arial" w:hAnsi="Arial" w:cs="Arial"/>
          <w:b/>
          <w:i w:val="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são importantes para o </w:t>
      </w:r>
      <w:r>
        <w:rPr>
          <w:rFonts w:ascii="Arial" w:hAnsi="Arial" w:cs="Arial"/>
          <w:sz w:val="22"/>
          <w:szCs w:val="22"/>
        </w:rPr>
        <w:t>diagnóstico precoce de várias doenças, tornando maior</w:t>
      </w:r>
      <w:r>
        <w:rPr>
          <w:rFonts w:ascii="Arial" w:hAnsi="Arial" w:cs="Arial"/>
          <w:sz w:val="22"/>
          <w:szCs w:val="22"/>
        </w:rPr>
        <w:t xml:space="preserve"> a possibilidade de cura do paciente;</w:t>
      </w:r>
    </w:p>
    <w:p w:rsidR="006E34E1" w:rsidRDefault="006E34E1">
      <w:pPr>
        <w:pStyle w:val="Recuodecorpodetexto2"/>
        <w:rPr>
          <w:rFonts w:ascii="Arial" w:hAnsi="Arial" w:cs="Arial"/>
          <w:sz w:val="22"/>
          <w:szCs w:val="22"/>
        </w:rPr>
      </w:pPr>
    </w:p>
    <w:p w:rsidR="006E34E1" w:rsidRDefault="008A7C23">
      <w:pPr>
        <w:pStyle w:val="SemEspaamento"/>
        <w:ind w:firstLine="1418"/>
        <w:jc w:val="both"/>
      </w:pPr>
      <w:r>
        <w:rPr>
          <w:rFonts w:ascii="Arial" w:eastAsia="Times New Roman" w:hAnsi="Arial" w:cs="Arial"/>
          <w:b/>
          <w:lang w:eastAsia="pt-BR"/>
        </w:rPr>
        <w:t xml:space="preserve">CONSIDERANDO </w:t>
      </w:r>
      <w:r>
        <w:rPr>
          <w:rFonts w:ascii="Arial" w:eastAsia="Times New Roman" w:hAnsi="Arial" w:cs="Arial"/>
          <w:lang w:eastAsia="pt-BR"/>
        </w:rPr>
        <w:t>que</w:t>
      </w:r>
      <w:r>
        <w:rPr>
          <w:rFonts w:ascii="Arial" w:hAnsi="Arial" w:cs="Arial"/>
        </w:rPr>
        <w:t xml:space="preserve">, </w:t>
      </w:r>
      <w:r>
        <w:rPr>
          <w:rStyle w:val="apple-converted-space"/>
          <w:rFonts w:ascii="Arial" w:eastAsia="Times New Roman" w:hAnsi="Arial" w:cs="Arial"/>
          <w:lang w:eastAsia="pt-BR"/>
        </w:rPr>
        <w:t>o tratamento só pode ser iniciado após o diagnóstico comprovado da doença, realizado através de exames</w:t>
      </w:r>
      <w:r>
        <w:rPr>
          <w:rStyle w:val="apple-style-span"/>
          <w:rFonts w:ascii="Arial" w:eastAsia="Times New Roman" w:hAnsi="Arial" w:cs="Arial"/>
          <w:lang w:eastAsia="pt-BR"/>
        </w:rPr>
        <w:t>;</w:t>
      </w:r>
    </w:p>
    <w:p w:rsidR="006E34E1" w:rsidRDefault="006E34E1">
      <w:pPr>
        <w:pStyle w:val="SemEspaamento"/>
        <w:ind w:firstLine="1418"/>
        <w:jc w:val="both"/>
        <w:rPr>
          <w:rStyle w:val="apple-style-span"/>
          <w:rFonts w:ascii="Arial" w:eastAsia="Times New Roman" w:hAnsi="Arial" w:cs="Arial"/>
          <w:lang w:eastAsia="pt-BR"/>
        </w:rPr>
      </w:pPr>
    </w:p>
    <w:p w:rsidR="006E34E1" w:rsidRDefault="006E34E1">
      <w:pPr>
        <w:pStyle w:val="SemEspaamento"/>
        <w:jc w:val="both"/>
        <w:rPr>
          <w:rStyle w:val="apple-style-span"/>
          <w:rFonts w:ascii="Arial" w:eastAsia="Times New Roman" w:hAnsi="Arial" w:cs="Arial"/>
          <w:lang w:eastAsia="pt-BR"/>
        </w:rPr>
      </w:pPr>
    </w:p>
    <w:p w:rsidR="006E34E1" w:rsidRDefault="008A7C23">
      <w:pPr>
        <w:pStyle w:val="SemEspaamento"/>
        <w:ind w:firstLine="1418"/>
        <w:jc w:val="both"/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i/>
        </w:rPr>
        <w:t>Ante o exposto</w:t>
      </w:r>
      <w:r>
        <w:rPr>
          <w:rFonts w:ascii="Arial" w:hAnsi="Arial" w:cs="Arial"/>
        </w:rPr>
        <w:t xml:space="preserve"> e nos termos do Capítulo IV do Título V do Regimento Interno desta Casa de Leis, a </w:t>
      </w:r>
      <w:r>
        <w:rPr>
          <w:rFonts w:ascii="Arial" w:hAnsi="Arial" w:cs="Arial"/>
          <w:b/>
        </w:rPr>
        <w:t>CÂMARA MUNICIPAL DE SANTA BÁRBARA D’OESTE, ESTADO DE SÃO PAULO</w:t>
      </w:r>
      <w:r>
        <w:rPr>
          <w:rFonts w:ascii="Arial" w:hAnsi="Arial" w:cs="Arial"/>
        </w:rPr>
        <w:t>, apela ao Poder Executivo e a Secretaria de Saúde Municipal para que promova mutirão para realização de exame</w:t>
      </w:r>
      <w:r>
        <w:rPr>
          <w:rFonts w:ascii="Arial" w:hAnsi="Arial" w:cs="Arial"/>
        </w:rPr>
        <w:t>s laboratoriais que aguardam na fila de espera observando os protocolos de segurança contra Covid-19 no Município.</w:t>
      </w:r>
    </w:p>
    <w:p w:rsidR="006E34E1" w:rsidRDefault="006E34E1">
      <w:pPr>
        <w:pStyle w:val="SemEspaamento"/>
        <w:ind w:firstLine="1418"/>
        <w:jc w:val="both"/>
        <w:rPr>
          <w:rFonts w:ascii="Arial" w:hAnsi="Arial" w:cs="Arial"/>
        </w:rPr>
      </w:pPr>
    </w:p>
    <w:p w:rsidR="006E34E1" w:rsidRDefault="006E34E1">
      <w:pPr>
        <w:pStyle w:val="SemEspaamento"/>
        <w:ind w:firstLine="1418"/>
        <w:jc w:val="both"/>
        <w:rPr>
          <w:rFonts w:ascii="Arial" w:hAnsi="Arial" w:cs="Arial"/>
        </w:rPr>
      </w:pPr>
    </w:p>
    <w:p w:rsidR="006E34E1" w:rsidRDefault="006E34E1">
      <w:pPr>
        <w:ind w:firstLine="1134"/>
        <w:jc w:val="both"/>
        <w:rPr>
          <w:rFonts w:ascii="Arial" w:hAnsi="Arial" w:cs="Arial"/>
          <w:sz w:val="22"/>
          <w:szCs w:val="22"/>
        </w:rPr>
      </w:pPr>
    </w:p>
    <w:p w:rsidR="006E34E1" w:rsidRDefault="008A7C23">
      <w:pPr>
        <w:ind w:firstLine="1440"/>
        <w:outlineLvl w:val="0"/>
      </w:pPr>
      <w:r>
        <w:rPr>
          <w:rFonts w:ascii="Arial" w:hAnsi="Arial" w:cs="Arial"/>
          <w:sz w:val="22"/>
          <w:szCs w:val="22"/>
        </w:rPr>
        <w:t>Plenário “Dr. Tancredo Neves”, 03 de Dezembro de 2.020.</w:t>
      </w:r>
    </w:p>
    <w:p w:rsidR="006E34E1" w:rsidRDefault="006E34E1">
      <w:pPr>
        <w:rPr>
          <w:rFonts w:ascii="Arial" w:hAnsi="Arial" w:cs="Arial"/>
          <w:sz w:val="22"/>
          <w:szCs w:val="22"/>
        </w:rPr>
      </w:pPr>
    </w:p>
    <w:p w:rsidR="006E34E1" w:rsidRDefault="006E34E1">
      <w:pPr>
        <w:ind w:firstLine="1440"/>
        <w:rPr>
          <w:rFonts w:ascii="Arial" w:hAnsi="Arial" w:cs="Arial"/>
          <w:sz w:val="22"/>
          <w:szCs w:val="22"/>
        </w:rPr>
      </w:pPr>
    </w:p>
    <w:p w:rsidR="006E34E1" w:rsidRDefault="006E34E1">
      <w:pPr>
        <w:ind w:firstLine="1440"/>
        <w:rPr>
          <w:rFonts w:ascii="Arial" w:hAnsi="Arial" w:cs="Arial"/>
          <w:sz w:val="22"/>
          <w:szCs w:val="22"/>
        </w:rPr>
      </w:pPr>
    </w:p>
    <w:p w:rsidR="006E34E1" w:rsidRDefault="006E34E1">
      <w:pPr>
        <w:ind w:firstLine="1440"/>
        <w:rPr>
          <w:rFonts w:ascii="Arial" w:hAnsi="Arial" w:cs="Arial"/>
          <w:sz w:val="22"/>
          <w:szCs w:val="22"/>
        </w:rPr>
      </w:pPr>
    </w:p>
    <w:p w:rsidR="006E34E1" w:rsidRDefault="008A7C23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Marcos </w:t>
      </w:r>
      <w:proofErr w:type="spellStart"/>
      <w:r>
        <w:rPr>
          <w:rFonts w:ascii="Arial" w:hAnsi="Arial" w:cs="Arial"/>
          <w:b/>
          <w:sz w:val="22"/>
          <w:szCs w:val="22"/>
        </w:rPr>
        <w:t>Antonio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Rosado Marçal</w:t>
      </w:r>
    </w:p>
    <w:p w:rsidR="006E34E1" w:rsidRDefault="008A7C23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Marcos Rosado</w:t>
      </w:r>
    </w:p>
    <w:p w:rsidR="006E34E1" w:rsidRDefault="008A7C23">
      <w:pPr>
        <w:jc w:val="center"/>
        <w:outlineLvl w:val="0"/>
      </w:pPr>
      <w:r>
        <w:rPr>
          <w:rFonts w:ascii="Arial" w:hAnsi="Arial" w:cs="Arial"/>
          <w:sz w:val="22"/>
          <w:szCs w:val="22"/>
        </w:rPr>
        <w:t>-vereador-</w:t>
      </w:r>
    </w:p>
    <w:sectPr w:rsidR="006E34E1">
      <w:headerReference w:type="default" r:id="rId7"/>
      <w:pgSz w:w="11906" w:h="16838"/>
      <w:pgMar w:top="2552" w:right="1701" w:bottom="1985" w:left="1701" w:header="567" w:footer="0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C23" w:rsidRDefault="008A7C23">
      <w:r>
        <w:separator/>
      </w:r>
    </w:p>
  </w:endnote>
  <w:endnote w:type="continuationSeparator" w:id="0">
    <w:p w:rsidR="008A7C23" w:rsidRDefault="008A7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C23" w:rsidRDefault="008A7C23">
      <w:r>
        <w:separator/>
      </w:r>
    </w:p>
  </w:footnote>
  <w:footnote w:type="continuationSeparator" w:id="0">
    <w:p w:rsidR="008A7C23" w:rsidRDefault="008A7C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4E1" w:rsidRDefault="008A7C23">
    <w:pPr>
      <w:pStyle w:val="Cabealho1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effectExtent l="0" t="0" r="0" b="0"/>
          <wp:wrapNone/>
          <wp:docPr id="10000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8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355600</wp:posOffset>
              </wp:positionH>
              <wp:positionV relativeFrom="paragraph">
                <wp:posOffset>229870</wp:posOffset>
              </wp:positionV>
              <wp:extent cx="5357495" cy="1562227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57495" cy="1562227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FFFFFF"/>
                        </a:solidFill>
                        <a:miter lim="0"/>
                      </a:ln>
                    </wps:spPr>
                    <wps:txbx>
                      <w:txbxContent>
                        <w:p w:rsidR="006E34E1" w:rsidRDefault="008A7C23">
                          <w:pPr>
                            <w:pStyle w:val="Contedodoquadro"/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6E34E1" w:rsidRDefault="008A7C23">
                          <w:pPr>
                            <w:pStyle w:val="Contedodoquadro"/>
                            <w:jc w:val="center"/>
                          </w:pPr>
                          <w:r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  <w:p w:rsidR="006E34E1" w:rsidRDefault="006E34E1">
                          <w:pPr>
                            <w:pStyle w:val="Contedodoquadro"/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</w:p>
                        <w:p w:rsidR="006E34E1" w:rsidRDefault="006E34E1">
                          <w:pPr>
                            <w:pStyle w:val="Contedodoquadro"/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</w:p>
                        <w:p w:rsidR="006E34E1" w:rsidRDefault="006E34E1">
                          <w:pPr>
                            <w:pStyle w:val="Contedodoquadro"/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_x0000_s2049" style="width:421.75pt;height:90.05pt;margin-top:18.1pt;margin-left:28pt;position:absolute;z-index:251659264" filled="f" stroked="t" strokecolor="white">
              <v:fill o:detectmouseclick="t"/>
              <v:stroke joinstyle="miter" endcap="flat"/>
              <v:textbox>
                <w:txbxContent>
                  <w:p>
                    <w:pPr>
                      <w:pStyle w:val="Contedodoquadro"/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color w:val="00000A"/>
                        <w:sz w:val="40"/>
                        <w:szCs w:val="40"/>
                      </w:rPr>
                      <w:t>Câmara Municipal de Santa Bárbara d´Oeste</w:t>
                    </w:r>
                  </w:p>
                  <w:p>
                    <w:pPr>
                      <w:pStyle w:val="Contedodoquadro"/>
                      <w:jc w:val="center"/>
                    </w:pPr>
                    <w:r>
                      <w:rPr>
                        <w:rFonts w:ascii="Arial" w:hAnsi="Arial" w:cs="Arial"/>
                        <w:color w:val="00000A"/>
                        <w:sz w:val="32"/>
                        <w:szCs w:val="32"/>
                      </w:rPr>
                      <w:t>“</w:t>
                    </w:r>
                    <w:r>
                      <w:rPr>
                        <w:rFonts w:ascii="Arial" w:hAnsi="Arial" w:cs="Arial"/>
                        <w:color w:val="00000A"/>
                        <w:sz w:val="32"/>
                        <w:szCs w:val="32"/>
                      </w:rPr>
                      <w:t>Palácio 15 de Junho”</w:t>
                    </w:r>
                  </w:p>
                  <w:p>
                    <w:pPr>
                      <w:pStyle w:val="Contedodoquadro"/>
                      <w:jc w:val="center"/>
                      <w:rPr>
                        <w:rFonts w:ascii="Arial" w:hAnsi="Arial" w:cs="Arial"/>
                        <w:color w:val="00000A"/>
                        <w:sz w:val="32"/>
                        <w:szCs w:val="32"/>
                      </w:rPr>
                    </w:pPr>
                  </w:p>
                  <w:p>
                    <w:pPr>
                      <w:pStyle w:val="Contedodoquadro"/>
                      <w:jc w:val="center"/>
                      <w:rPr>
                        <w:rFonts w:ascii="Arial" w:hAnsi="Arial" w:cs="Arial"/>
                        <w:color w:val="00000A"/>
                        <w:sz w:val="32"/>
                        <w:szCs w:val="32"/>
                      </w:rPr>
                    </w:pPr>
                  </w:p>
                  <w:p>
                    <w:pPr>
                      <w:pStyle w:val="Contedodoquadro"/>
                      <w:jc w:val="center"/>
                      <w:rPr>
                        <w:rFonts w:ascii="Arial" w:hAnsi="Arial" w:cs="Arial"/>
                        <w:color w:val="00000A"/>
                        <w:sz w:val="32"/>
                        <w:szCs w:val="32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-762635</wp:posOffset>
              </wp:positionH>
              <wp:positionV relativeFrom="paragraph">
                <wp:posOffset>2540</wp:posOffset>
              </wp:positionV>
              <wp:extent cx="2160016" cy="1562227"/>
              <wp:effectExtent l="0" t="0" r="0" b="0"/>
              <wp:wrapNone/>
              <wp:docPr id="3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16" cy="1562227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FFFFFF"/>
                        </a:solidFill>
                        <a:miter lim="0"/>
                      </a:ln>
                    </wps:spPr>
                    <wps:txbx>
                      <w:txbxContent>
                        <w:p w:rsidR="006E34E1" w:rsidRDefault="008A7C23">
                          <w:pPr>
                            <w:pStyle w:val="Contedodoquadr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67708873" name="Imagem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90000" tIns="45000" rIns="90000" bIns="45000"/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_x0000_s2050" style="width:169.15pt;height:141.95pt;margin-top:0.2pt;margin-left:-60.05pt;position:absolute;z-index:251661312" filled="f" stroked="t" strokecolor="white">
              <v:fill o:detectmouseclick="t"/>
              <v:stroke joinstyle="miter" endcap="flat"/>
              <v:textbox>
                <w:txbxContent>
                  <w:p>
                    <w:pPr>
                      <w:pStyle w:val="Contedodoquadro"/>
                    </w:pPr>
                    <w:drawing>
                      <wp:inline distT="0" distB="0" distL="0" distR="0">
                        <wp:extent cx="1028700" cy="1143000"/>
                        <wp:effectExtent l="0" t="0" r="0" b="0"/>
                        <wp:docPr id="6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65107522" name="Imagem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4E1"/>
    <w:rsid w:val="001127C6"/>
    <w:rsid w:val="006E34E1"/>
    <w:rsid w:val="007176F1"/>
    <w:rsid w:val="008A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qFormat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1"/>
    <w:qFormat/>
    <w:rsid w:val="00C00092"/>
  </w:style>
  <w:style w:type="character" w:customStyle="1" w:styleId="TtuloChar">
    <w:name w:val="Título Char"/>
    <w:link w:val="Ttulo1"/>
    <w:qFormat/>
    <w:rsid w:val="00C00092"/>
    <w:rPr>
      <w:rFonts w:ascii="Bookman Old Style" w:hAnsi="Bookman Old Style"/>
      <w:b/>
      <w:sz w:val="24"/>
      <w:szCs w:val="24"/>
      <w:u w:val="single"/>
    </w:rPr>
  </w:style>
  <w:style w:type="character" w:customStyle="1" w:styleId="apple-style-span">
    <w:name w:val="apple-style-span"/>
    <w:basedOn w:val="Fontepargpadro"/>
    <w:qFormat/>
  </w:style>
  <w:style w:type="character" w:customStyle="1" w:styleId="apple-converted-space">
    <w:name w:val="apple-converted-space"/>
    <w:basedOn w:val="Fontepargpadro"/>
    <w:qFormat/>
  </w:style>
  <w:style w:type="character" w:customStyle="1" w:styleId="nfase1">
    <w:name w:val="Ênfase1"/>
    <w:qFormat/>
    <w:rPr>
      <w:i/>
      <w:iCs/>
    </w:rPr>
  </w:style>
  <w:style w:type="paragraph" w:customStyle="1" w:styleId="Ttulo1">
    <w:name w:val="Título1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1">
    <w:name w:val="Cabeçalho1"/>
    <w:basedOn w:val="Normal"/>
    <w:link w:val="CabealhoChar"/>
    <w:pPr>
      <w:tabs>
        <w:tab w:val="center" w:pos="4320"/>
        <w:tab w:val="right" w:pos="8640"/>
      </w:tabs>
    </w:pPr>
  </w:style>
  <w:style w:type="paragraph" w:customStyle="1" w:styleId="Rodap1">
    <w:name w:val="Rodapé1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qFormat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qFormat/>
    <w:rsid w:val="0049057E"/>
    <w:rPr>
      <w:rFonts w:ascii="Tahoma" w:hAnsi="Tahoma" w:cs="Tahoma"/>
      <w:sz w:val="16"/>
      <w:szCs w:val="16"/>
    </w:rPr>
  </w:style>
  <w:style w:type="paragraph" w:styleId="SemEspaamento">
    <w:name w:val="No Spacing"/>
    <w:qFormat/>
    <w:rsid w:val="00C00092"/>
    <w:rPr>
      <w:rFonts w:ascii="Calibri" w:eastAsia="Calibri" w:hAnsi="Calibri"/>
      <w:color w:val="00000A"/>
      <w:sz w:val="22"/>
      <w:szCs w:val="22"/>
      <w:lang w:eastAsia="en-US"/>
    </w:rPr>
  </w:style>
  <w:style w:type="paragraph" w:customStyle="1" w:styleId="Contedodoquadro">
    <w:name w:val="Conteúdo do quadro"/>
    <w:basedOn w:val="Normal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qFormat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1"/>
    <w:qFormat/>
    <w:rsid w:val="00C00092"/>
  </w:style>
  <w:style w:type="character" w:customStyle="1" w:styleId="TtuloChar">
    <w:name w:val="Título Char"/>
    <w:link w:val="Ttulo1"/>
    <w:qFormat/>
    <w:rsid w:val="00C00092"/>
    <w:rPr>
      <w:rFonts w:ascii="Bookman Old Style" w:hAnsi="Bookman Old Style"/>
      <w:b/>
      <w:sz w:val="24"/>
      <w:szCs w:val="24"/>
      <w:u w:val="single"/>
    </w:rPr>
  </w:style>
  <w:style w:type="character" w:customStyle="1" w:styleId="apple-style-span">
    <w:name w:val="apple-style-span"/>
    <w:basedOn w:val="Fontepargpadro"/>
    <w:qFormat/>
  </w:style>
  <w:style w:type="character" w:customStyle="1" w:styleId="apple-converted-space">
    <w:name w:val="apple-converted-space"/>
    <w:basedOn w:val="Fontepargpadro"/>
    <w:qFormat/>
  </w:style>
  <w:style w:type="character" w:customStyle="1" w:styleId="nfase1">
    <w:name w:val="Ênfase1"/>
    <w:qFormat/>
    <w:rPr>
      <w:i/>
      <w:iCs/>
    </w:rPr>
  </w:style>
  <w:style w:type="paragraph" w:customStyle="1" w:styleId="Ttulo1">
    <w:name w:val="Título1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1">
    <w:name w:val="Cabeçalho1"/>
    <w:basedOn w:val="Normal"/>
    <w:link w:val="CabealhoChar"/>
    <w:pPr>
      <w:tabs>
        <w:tab w:val="center" w:pos="4320"/>
        <w:tab w:val="right" w:pos="8640"/>
      </w:tabs>
    </w:pPr>
  </w:style>
  <w:style w:type="paragraph" w:customStyle="1" w:styleId="Rodap1">
    <w:name w:val="Rodapé1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qFormat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qFormat/>
    <w:rsid w:val="0049057E"/>
    <w:rPr>
      <w:rFonts w:ascii="Tahoma" w:hAnsi="Tahoma" w:cs="Tahoma"/>
      <w:sz w:val="16"/>
      <w:szCs w:val="16"/>
    </w:rPr>
  </w:style>
  <w:style w:type="paragraph" w:styleId="SemEspaamento">
    <w:name w:val="No Spacing"/>
    <w:qFormat/>
    <w:rsid w:val="00C00092"/>
    <w:rPr>
      <w:rFonts w:ascii="Calibri" w:eastAsia="Calibri" w:hAnsi="Calibri"/>
      <w:color w:val="00000A"/>
      <w:sz w:val="22"/>
      <w:szCs w:val="22"/>
      <w:lang w:eastAsia="en-US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47</cp:revision>
  <cp:lastPrinted>2017-10-06T14:07:00Z</cp:lastPrinted>
  <dcterms:created xsi:type="dcterms:W3CDTF">2020-03-09T18:22:00Z</dcterms:created>
  <dcterms:modified xsi:type="dcterms:W3CDTF">2020-12-03T19:30:00Z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Organização não conhecida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