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2304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342F6">
        <w:rPr>
          <w:rFonts w:ascii="Arial" w:hAnsi="Arial" w:cs="Arial"/>
          <w:sz w:val="24"/>
          <w:szCs w:val="24"/>
        </w:rPr>
        <w:t xml:space="preserve">roçagem e limpeza </w:t>
      </w:r>
      <w:r w:rsidR="000C1B3E">
        <w:rPr>
          <w:rFonts w:ascii="Arial" w:hAnsi="Arial" w:cs="Arial"/>
          <w:sz w:val="24"/>
          <w:szCs w:val="24"/>
        </w:rPr>
        <w:t xml:space="preserve">da área </w:t>
      </w:r>
      <w:r w:rsidR="003047CD">
        <w:rPr>
          <w:rFonts w:ascii="Arial" w:hAnsi="Arial" w:cs="Arial"/>
          <w:sz w:val="24"/>
          <w:szCs w:val="24"/>
        </w:rPr>
        <w:t xml:space="preserve">interna e calçada da TV Cultura </w:t>
      </w:r>
      <w:r w:rsidR="003047CD">
        <w:rPr>
          <w:rFonts w:ascii="Arial" w:hAnsi="Arial" w:cs="Arial"/>
          <w:sz w:val="24"/>
          <w:szCs w:val="24"/>
        </w:rPr>
        <w:t>localizada na Rua Caiapós</w:t>
      </w:r>
      <w:r w:rsidR="003047CD">
        <w:rPr>
          <w:rFonts w:ascii="Arial" w:hAnsi="Arial" w:cs="Arial"/>
          <w:sz w:val="24"/>
          <w:szCs w:val="24"/>
        </w:rPr>
        <w:t xml:space="preserve"> esquina com Av</w:t>
      </w:r>
      <w:r w:rsidR="00BE1644">
        <w:rPr>
          <w:rFonts w:ascii="Arial" w:hAnsi="Arial" w:cs="Arial"/>
          <w:sz w:val="24"/>
          <w:szCs w:val="24"/>
        </w:rPr>
        <w:t>enida</w:t>
      </w:r>
      <w:r w:rsidR="003047CD">
        <w:rPr>
          <w:rFonts w:ascii="Arial" w:hAnsi="Arial" w:cs="Arial"/>
          <w:sz w:val="24"/>
          <w:szCs w:val="24"/>
        </w:rPr>
        <w:t xml:space="preserve"> de Cillos no Jd. São Francisco</w:t>
      </w:r>
      <w:r w:rsidR="002D0674">
        <w:rPr>
          <w:rFonts w:ascii="Arial" w:hAnsi="Arial" w:cs="Arial"/>
          <w:sz w:val="24"/>
          <w:szCs w:val="24"/>
        </w:rPr>
        <w:t xml:space="preserve">. </w:t>
      </w:r>
    </w:p>
    <w:p w:rsidR="00600271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42F6" w:rsidP="0060027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600271">
        <w:rPr>
          <w:rFonts w:ascii="Arial" w:hAnsi="Arial" w:cs="Arial"/>
          <w:sz w:val="24"/>
          <w:szCs w:val="24"/>
        </w:rPr>
        <w:t xml:space="preserve">que proceda a roçagem e limpeza </w:t>
      </w:r>
      <w:r w:rsidR="000C1B3E">
        <w:rPr>
          <w:rFonts w:ascii="Arial" w:hAnsi="Arial" w:cs="Arial"/>
          <w:sz w:val="24"/>
          <w:szCs w:val="24"/>
        </w:rPr>
        <w:t xml:space="preserve">da área </w:t>
      </w:r>
      <w:r w:rsidR="003047CD">
        <w:rPr>
          <w:rFonts w:ascii="Arial" w:hAnsi="Arial" w:cs="Arial"/>
          <w:sz w:val="24"/>
          <w:szCs w:val="24"/>
        </w:rPr>
        <w:t>interna e calçada da TV Cultura localizada na Rua Caiapós esquina com Av</w:t>
      </w:r>
      <w:r w:rsidR="00BE1644">
        <w:rPr>
          <w:rFonts w:ascii="Arial" w:hAnsi="Arial" w:cs="Arial"/>
          <w:sz w:val="24"/>
          <w:szCs w:val="24"/>
        </w:rPr>
        <w:t>enida</w:t>
      </w:r>
      <w:r w:rsidR="003047CD">
        <w:rPr>
          <w:rFonts w:ascii="Arial" w:hAnsi="Arial" w:cs="Arial"/>
          <w:sz w:val="24"/>
          <w:szCs w:val="24"/>
        </w:rPr>
        <w:t xml:space="preserve"> de Cillos no Jd. São Francisco</w:t>
      </w:r>
      <w:r w:rsidR="000C1B3E">
        <w:rPr>
          <w:rFonts w:ascii="Arial" w:hAnsi="Arial" w:cs="Arial"/>
          <w:sz w:val="24"/>
          <w:szCs w:val="24"/>
        </w:rPr>
        <w:t>.</w:t>
      </w:r>
    </w:p>
    <w:p w:rsidR="00C52796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047CD">
        <w:rPr>
          <w:rFonts w:ascii="Arial" w:hAnsi="Arial" w:cs="Arial"/>
          <w:sz w:val="24"/>
          <w:szCs w:val="24"/>
        </w:rPr>
        <w:t>munícipes</w:t>
      </w:r>
      <w:r w:rsidR="002D0674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2D0674">
        <w:rPr>
          <w:rFonts w:ascii="Arial" w:hAnsi="Arial" w:cs="Arial"/>
          <w:sz w:val="24"/>
          <w:szCs w:val="24"/>
        </w:rPr>
        <w:t xml:space="preserve">o </w:t>
      </w:r>
      <w:r w:rsidR="00E54257">
        <w:rPr>
          <w:rFonts w:ascii="Arial" w:hAnsi="Arial" w:cs="Arial"/>
          <w:sz w:val="24"/>
          <w:szCs w:val="24"/>
        </w:rPr>
        <w:t>mato</w:t>
      </w:r>
      <w:r w:rsidR="002D0674">
        <w:rPr>
          <w:rFonts w:ascii="Arial" w:hAnsi="Arial" w:cs="Arial"/>
          <w:sz w:val="24"/>
          <w:szCs w:val="24"/>
        </w:rPr>
        <w:t xml:space="preserve"> está </w:t>
      </w:r>
      <w:r w:rsidR="00E54257">
        <w:rPr>
          <w:rFonts w:ascii="Arial" w:hAnsi="Arial" w:cs="Arial"/>
          <w:sz w:val="24"/>
          <w:szCs w:val="24"/>
        </w:rPr>
        <w:t>alto</w:t>
      </w:r>
      <w:r w:rsidR="00364D16">
        <w:rPr>
          <w:rFonts w:ascii="Arial" w:hAnsi="Arial" w:cs="Arial"/>
          <w:sz w:val="24"/>
          <w:szCs w:val="24"/>
        </w:rPr>
        <w:t xml:space="preserve">, </w:t>
      </w:r>
      <w:r w:rsidR="000C1B3E">
        <w:rPr>
          <w:rFonts w:ascii="Arial" w:hAnsi="Arial" w:cs="Arial"/>
          <w:sz w:val="24"/>
          <w:szCs w:val="24"/>
        </w:rPr>
        <w:t>favorecendo a proliferação de animais peçonhentos, causando</w:t>
      </w:r>
      <w:r w:rsidR="00364D16">
        <w:rPr>
          <w:rFonts w:ascii="Arial" w:hAnsi="Arial" w:cs="Arial"/>
          <w:sz w:val="24"/>
          <w:szCs w:val="24"/>
        </w:rPr>
        <w:t xml:space="preserve"> transtornos e insegurança</w:t>
      </w:r>
      <w:r w:rsidR="002D0674">
        <w:rPr>
          <w:rFonts w:ascii="Arial" w:hAnsi="Arial" w:cs="Arial"/>
          <w:sz w:val="24"/>
          <w:szCs w:val="24"/>
        </w:rPr>
        <w:t>.</w:t>
      </w:r>
    </w:p>
    <w:p w:rsidR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BE1644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F75516" w:rsidR="00A35AE9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>
        <w:rPr>
          <w:rFonts w:ascii="Arial" w:hAnsi="Arial" w:cs="Arial"/>
          <w:sz w:val="24"/>
          <w:szCs w:val="24"/>
        </w:rPr>
        <w:t>19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14BDB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33272805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683629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10702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2F6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0A31"/>
    <w:rsid w:val="000B7822"/>
    <w:rsid w:val="000C0302"/>
    <w:rsid w:val="000C1420"/>
    <w:rsid w:val="000C17DC"/>
    <w:rsid w:val="000C1B3E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5AA3"/>
    <w:rsid w:val="002B6FE2"/>
    <w:rsid w:val="002D0674"/>
    <w:rsid w:val="002D3D98"/>
    <w:rsid w:val="002E5362"/>
    <w:rsid w:val="002E5AAE"/>
    <w:rsid w:val="002E7884"/>
    <w:rsid w:val="002F0977"/>
    <w:rsid w:val="002F4199"/>
    <w:rsid w:val="002F4268"/>
    <w:rsid w:val="003047CD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271"/>
    <w:rsid w:val="00614BDB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34B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3305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1644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2796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425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BDF0-532C-443D-BBEF-D657C088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130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2020-11-19T15:00:00Z</dcterms:modified>
</cp:coreProperties>
</file>