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2302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300D6">
        <w:rPr>
          <w:rFonts w:ascii="Arial" w:hAnsi="Arial" w:cs="Arial"/>
          <w:sz w:val="24"/>
          <w:szCs w:val="24"/>
        </w:rPr>
        <w:t xml:space="preserve">verifique a possibilidade de mudar a </w:t>
      </w:r>
      <w:r w:rsidR="00F514C8">
        <w:rPr>
          <w:rFonts w:ascii="Arial" w:hAnsi="Arial" w:cs="Arial"/>
          <w:sz w:val="24"/>
          <w:szCs w:val="24"/>
        </w:rPr>
        <w:t>rampa de acessibilidade localiza</w:t>
      </w:r>
      <w:r w:rsidR="00401C79">
        <w:rPr>
          <w:rFonts w:ascii="Arial" w:hAnsi="Arial" w:cs="Arial"/>
          <w:sz w:val="24"/>
          <w:szCs w:val="24"/>
        </w:rPr>
        <w:t>da</w:t>
      </w:r>
      <w:r w:rsidR="00B300D6">
        <w:rPr>
          <w:rFonts w:ascii="Arial" w:hAnsi="Arial" w:cs="Arial"/>
          <w:sz w:val="24"/>
          <w:szCs w:val="24"/>
        </w:rPr>
        <w:t xml:space="preserve"> na Rua João Lino defronte o Museu da Imigração no Centro.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30C" w:rsidP="0038530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300D6">
        <w:rPr>
          <w:rFonts w:ascii="Arial" w:hAnsi="Arial" w:cs="Arial"/>
          <w:sz w:val="24"/>
          <w:szCs w:val="24"/>
        </w:rPr>
        <w:t>verif</w:t>
      </w:r>
      <w:r w:rsidR="00401C79">
        <w:rPr>
          <w:rFonts w:ascii="Arial" w:hAnsi="Arial" w:cs="Arial"/>
          <w:sz w:val="24"/>
          <w:szCs w:val="24"/>
        </w:rPr>
        <w:t>ique a possibilidade de mudar a</w:t>
      </w:r>
      <w:bookmarkStart w:id="0" w:name="_GoBack"/>
      <w:bookmarkEnd w:id="0"/>
      <w:r w:rsidR="00401C79">
        <w:rPr>
          <w:rFonts w:ascii="Arial" w:hAnsi="Arial" w:cs="Arial"/>
          <w:sz w:val="24"/>
          <w:szCs w:val="24"/>
        </w:rPr>
        <w:t xml:space="preserve"> rampa de acessibilidade localizada na Rua João Lino defronte o Museu da Imigração no Centro</w:t>
      </w:r>
      <w:r>
        <w:rPr>
          <w:rFonts w:ascii="Arial" w:hAnsi="Arial" w:cs="Arial"/>
          <w:sz w:val="24"/>
          <w:szCs w:val="24"/>
        </w:rPr>
        <w:t>.</w:t>
      </w: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401C79">
        <w:rPr>
          <w:rFonts w:ascii="Arial" w:hAnsi="Arial" w:cs="Arial"/>
          <w:sz w:val="24"/>
          <w:szCs w:val="24"/>
        </w:rPr>
        <w:t>há um</w:t>
      </w:r>
      <w:r>
        <w:rPr>
          <w:rFonts w:ascii="Arial" w:hAnsi="Arial" w:cs="Arial"/>
          <w:sz w:val="24"/>
          <w:szCs w:val="24"/>
        </w:rPr>
        <w:t xml:space="preserve"> </w:t>
      </w:r>
      <w:r w:rsidR="00B300D6">
        <w:rPr>
          <w:rFonts w:ascii="Arial" w:hAnsi="Arial" w:cs="Arial"/>
          <w:sz w:val="24"/>
          <w:szCs w:val="24"/>
        </w:rPr>
        <w:t xml:space="preserve">poste </w:t>
      </w:r>
      <w:r w:rsidR="00401C79">
        <w:rPr>
          <w:rFonts w:ascii="Arial" w:hAnsi="Arial" w:cs="Arial"/>
          <w:sz w:val="24"/>
          <w:szCs w:val="24"/>
        </w:rPr>
        <w:t>bem</w:t>
      </w:r>
      <w:r w:rsidR="00B300D6">
        <w:rPr>
          <w:rFonts w:ascii="Arial" w:hAnsi="Arial" w:cs="Arial"/>
          <w:sz w:val="24"/>
          <w:szCs w:val="24"/>
        </w:rPr>
        <w:t xml:space="preserve"> na direção da faixa de pedestres e</w:t>
      </w:r>
      <w:r w:rsidR="00401C79">
        <w:rPr>
          <w:rFonts w:ascii="Arial" w:hAnsi="Arial" w:cs="Arial"/>
          <w:sz w:val="24"/>
          <w:szCs w:val="24"/>
        </w:rPr>
        <w:t xml:space="preserve"> da</w:t>
      </w:r>
      <w:r w:rsidR="00B300D6">
        <w:rPr>
          <w:rFonts w:ascii="Arial" w:hAnsi="Arial" w:cs="Arial"/>
          <w:sz w:val="24"/>
          <w:szCs w:val="24"/>
        </w:rPr>
        <w:t xml:space="preserve"> rampa de acessibilidade atrapalhando os cadeirantes. 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</w:t>
      </w:r>
      <w:r w:rsidR="006C0259">
        <w:rPr>
          <w:rFonts w:ascii="Arial" w:hAnsi="Arial" w:cs="Arial"/>
          <w:sz w:val="24"/>
          <w:szCs w:val="24"/>
        </w:rPr>
        <w:t>9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4C8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514C8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514C8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514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28580289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878240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747743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30C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1C79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300D6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14C8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480FB-C4AC-4412-B1CD-B58932C7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552</cp:revision>
  <cp:lastPrinted>2014-10-17T18:19:00Z</cp:lastPrinted>
  <dcterms:created xsi:type="dcterms:W3CDTF">2014-01-16T16:53:00Z</dcterms:created>
  <dcterms:modified xsi:type="dcterms:W3CDTF">2020-11-19T19:15:00Z</dcterms:modified>
</cp:coreProperties>
</file>