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E624C0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6602D9">
        <w:rPr>
          <w:rFonts w:ascii="Arial" w:hAnsi="Arial" w:cs="Arial"/>
          <w:sz w:val="24"/>
          <w:szCs w:val="24"/>
        </w:rPr>
        <w:t xml:space="preserve">o recapeamento </w:t>
      </w:r>
      <w:r w:rsidR="00FF25F2">
        <w:rPr>
          <w:rFonts w:ascii="Arial" w:hAnsi="Arial" w:cs="Arial"/>
          <w:sz w:val="24"/>
          <w:szCs w:val="24"/>
        </w:rPr>
        <w:t>da Rua Emboabas no trecho entre as Ruas Camaiuras e Arthur Gonçalves da Silva no Jd. Santa Rita de Cassia.</w:t>
      </w:r>
    </w:p>
    <w:p w:rsidR="009F7DE4" w:rsidRDefault="009F7D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</w:t>
      </w:r>
      <w:r w:rsidR="006602D9">
        <w:rPr>
          <w:rFonts w:ascii="Arial" w:hAnsi="Arial" w:cs="Arial"/>
          <w:bCs/>
          <w:sz w:val="24"/>
          <w:szCs w:val="24"/>
        </w:rPr>
        <w:t xml:space="preserve">etor competente que proceda ao recapeamento </w:t>
      </w:r>
      <w:r w:rsidR="00FF25F2">
        <w:rPr>
          <w:rFonts w:ascii="Arial" w:hAnsi="Arial" w:cs="Arial"/>
          <w:sz w:val="24"/>
          <w:szCs w:val="24"/>
        </w:rPr>
        <w:t>da Rua Emboabas no trecho entre as Ruas Camaiuras e Arthur Gonçalves da Silva no Jd. Santa Rita de Cassia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6602D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6602D9">
        <w:rPr>
          <w:rFonts w:ascii="Arial" w:hAnsi="Arial" w:cs="Arial"/>
          <w:sz w:val="24"/>
          <w:szCs w:val="24"/>
        </w:rPr>
        <w:t>oradores da referida rua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FF25F2">
        <w:rPr>
          <w:rFonts w:ascii="Arial" w:hAnsi="Arial" w:cs="Arial"/>
          <w:sz w:val="24"/>
          <w:szCs w:val="24"/>
        </w:rPr>
        <w:t>esse trecho</w:t>
      </w:r>
      <w:r w:rsidR="004C2112">
        <w:rPr>
          <w:rFonts w:ascii="Arial" w:hAnsi="Arial" w:cs="Arial"/>
          <w:sz w:val="24"/>
          <w:szCs w:val="24"/>
        </w:rPr>
        <w:t xml:space="preserve"> </w:t>
      </w:r>
      <w:r w:rsidR="00FF25F2">
        <w:rPr>
          <w:rFonts w:ascii="Arial" w:hAnsi="Arial" w:cs="Arial"/>
          <w:sz w:val="24"/>
          <w:szCs w:val="24"/>
        </w:rPr>
        <w:t>precisa ser reforçado para o trafego do ônibus que passara diariamente devido a nova rota.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25F2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F25F2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74ebb64d0845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02D9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9F7DE4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24C0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25F2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7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14ffff-b2e2-40d9-b83e-a1175ce59401.png" Id="R35d5955ce9a240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14ffff-b2e2-40d9-b83e-a1175ce59401.png" Id="R9174ebb64d0845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E7A2-E87A-4C0F-9862-FF742D55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130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2014-10-17T18:19:00Z</cp:lastPrinted>
  <dcterms:created xsi:type="dcterms:W3CDTF">2014-01-16T16:53:00Z</dcterms:created>
  <dcterms:modified xsi:type="dcterms:W3CDTF">2020-11-11T12:44:00Z</dcterms:modified>
</cp:coreProperties>
</file>