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C4" w:rsidRDefault="00420EC4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420EC4" w:rsidRDefault="00420EC4">
      <w:pPr>
        <w:pStyle w:val="Ttulo"/>
        <w:rPr>
          <w:rFonts w:ascii="Arial" w:hAnsi="Arial" w:cs="Arial"/>
          <w:sz w:val="22"/>
          <w:szCs w:val="22"/>
        </w:rPr>
      </w:pPr>
    </w:p>
    <w:p w:rsidR="00420EC4" w:rsidRDefault="00420EC4">
      <w:pPr>
        <w:pStyle w:val="Ttulo"/>
        <w:rPr>
          <w:rFonts w:ascii="Arial" w:hAnsi="Arial" w:cs="Arial"/>
          <w:sz w:val="22"/>
          <w:szCs w:val="22"/>
        </w:rPr>
      </w:pPr>
    </w:p>
    <w:p w:rsidR="00420EC4" w:rsidRDefault="00D8312E">
      <w:pPr>
        <w:pStyle w:val="Ttu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423</w:t>
      </w:r>
      <w:r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420EC4" w:rsidRDefault="00420EC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20EC4" w:rsidRDefault="00420EC4">
      <w:pPr>
        <w:ind w:firstLine="1440"/>
        <w:rPr>
          <w:rFonts w:ascii="Arial" w:hAnsi="Arial" w:cs="Arial"/>
          <w:sz w:val="22"/>
          <w:szCs w:val="22"/>
        </w:rPr>
      </w:pPr>
    </w:p>
    <w:p w:rsidR="00420EC4" w:rsidRDefault="00D8312E">
      <w:pPr>
        <w:ind w:left="4320"/>
        <w:jc w:val="both"/>
      </w:pPr>
      <w:r>
        <w:rPr>
          <w:rFonts w:ascii="Arial" w:eastAsia="Calibri" w:hAnsi="Arial" w:cs="Arial"/>
          <w:sz w:val="22"/>
          <w:szCs w:val="22"/>
          <w:lang w:eastAsia="en-US"/>
        </w:rPr>
        <w:t>Manifesta apelo ao Poder Executivo de Santa Bárbara D’Oeste/SP – e órgãos competentes para instalação de torneiras no bebedouro do “Parque dos Ipês”, neste Município;</w:t>
      </w:r>
    </w:p>
    <w:p w:rsidR="00420EC4" w:rsidRDefault="00420EC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20EC4" w:rsidRDefault="00D8312E">
      <w:pPr>
        <w:ind w:firstLine="1440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</w:p>
    <w:p w:rsidR="00420EC4" w:rsidRDefault="00D8312E">
      <w:pPr>
        <w:ind w:firstLine="1418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Senhor Presidente,</w:t>
      </w:r>
    </w:p>
    <w:p w:rsidR="00420EC4" w:rsidRDefault="00D8312E">
      <w:pPr>
        <w:ind w:firstLine="1418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Senhores Vereadores, </w:t>
      </w:r>
    </w:p>
    <w:p w:rsidR="00420EC4" w:rsidRDefault="00420EC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20EC4" w:rsidRDefault="00420EC4">
      <w:pPr>
        <w:pStyle w:val="SemEspaamento"/>
        <w:jc w:val="both"/>
        <w:rPr>
          <w:rFonts w:ascii="Arial" w:eastAsia="Times New Roman" w:hAnsi="Arial" w:cs="Arial"/>
          <w:lang w:eastAsia="pt-BR"/>
        </w:rPr>
      </w:pPr>
    </w:p>
    <w:p w:rsidR="00420EC4" w:rsidRDefault="00D8312E">
      <w:pPr>
        <w:pStyle w:val="SemEspaamento"/>
        <w:tabs>
          <w:tab w:val="left" w:pos="6825"/>
        </w:tabs>
        <w:ind w:firstLine="1418"/>
        <w:jc w:val="both"/>
      </w:pPr>
      <w:r>
        <w:rPr>
          <w:rFonts w:ascii="Arial" w:eastAsia="Times New Roman" w:hAnsi="Arial" w:cs="Arial"/>
          <w:b/>
          <w:lang w:eastAsia="pt-BR"/>
        </w:rPr>
        <w:t>CONSIDERANDO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lang w:eastAsia="pt-BR"/>
        </w:rPr>
        <w:t xml:space="preserve">que, o parque é muito frequentado pela população para a prática de caminhada, corridas, passeios, entre outras atividades; </w:t>
      </w:r>
    </w:p>
    <w:p w:rsidR="00420EC4" w:rsidRDefault="00D8312E">
      <w:pPr>
        <w:pStyle w:val="SemEspaamento"/>
        <w:tabs>
          <w:tab w:val="left" w:pos="6825"/>
        </w:tabs>
        <w:ind w:firstLine="1418"/>
        <w:jc w:val="both"/>
      </w:pPr>
      <w:r>
        <w:rPr>
          <w:rFonts w:ascii="Arial" w:hAnsi="Arial" w:cs="Arial"/>
        </w:rPr>
        <w:tab/>
      </w:r>
    </w:p>
    <w:p w:rsidR="00420EC4" w:rsidRDefault="00D8312E">
      <w:pPr>
        <w:pStyle w:val="Recuodecorpodetexto2"/>
      </w:pPr>
      <w:r>
        <w:rPr>
          <w:rFonts w:ascii="Arial" w:hAnsi="Arial" w:cs="Arial"/>
          <w:b/>
          <w:sz w:val="22"/>
          <w:szCs w:val="22"/>
        </w:rPr>
        <w:t>CONSIDERANDO</w:t>
      </w:r>
      <w:r>
        <w:rPr>
          <w:rFonts w:ascii="Arial" w:hAnsi="Arial" w:cs="Arial"/>
          <w:sz w:val="22"/>
          <w:szCs w:val="22"/>
        </w:rPr>
        <w:t xml:space="preserve"> que, o parque dos Ipês não está no momento dispondo de bebedouro com água para a população;</w:t>
      </w:r>
    </w:p>
    <w:p w:rsidR="00420EC4" w:rsidRDefault="00420EC4">
      <w:pPr>
        <w:pStyle w:val="Recuodecorpodetexto2"/>
        <w:rPr>
          <w:rFonts w:ascii="Arial" w:hAnsi="Arial" w:cs="Arial"/>
          <w:sz w:val="22"/>
          <w:szCs w:val="22"/>
        </w:rPr>
      </w:pPr>
    </w:p>
    <w:p w:rsidR="00420EC4" w:rsidRDefault="00D8312E">
      <w:pPr>
        <w:pStyle w:val="SemEspaamento"/>
        <w:ind w:firstLine="1418"/>
        <w:jc w:val="both"/>
      </w:pPr>
      <w:r>
        <w:rPr>
          <w:rFonts w:ascii="Arial" w:eastAsia="Times New Roman" w:hAnsi="Arial" w:cs="Arial"/>
          <w:b/>
          <w:lang w:eastAsia="pt-BR"/>
        </w:rPr>
        <w:t>CONSIDERAND</w:t>
      </w:r>
      <w:r>
        <w:rPr>
          <w:rFonts w:ascii="Arial" w:eastAsia="Times New Roman" w:hAnsi="Arial" w:cs="Arial"/>
          <w:b/>
          <w:lang w:eastAsia="pt-BR"/>
        </w:rPr>
        <w:t xml:space="preserve">O </w:t>
      </w:r>
      <w:r>
        <w:rPr>
          <w:rFonts w:ascii="Arial" w:eastAsia="Times New Roman" w:hAnsi="Arial" w:cs="Arial"/>
          <w:lang w:eastAsia="pt-BR"/>
        </w:rPr>
        <w:t>que</w:t>
      </w:r>
      <w:r>
        <w:rPr>
          <w:rFonts w:ascii="Arial" w:hAnsi="Arial" w:cs="Arial"/>
        </w:rPr>
        <w:t xml:space="preserve">, </w:t>
      </w:r>
      <w:r>
        <w:rPr>
          <w:rFonts w:ascii="Arial" w:eastAsia="Times New Roman" w:hAnsi="Arial" w:cs="Arial"/>
          <w:lang w:eastAsia="pt-BR"/>
        </w:rPr>
        <w:t>munícipes tem procurado este vereador pedindo pelo funcionamento do bebedouro, bem como os banheiros no Parque dos Ipês; uma vez que o local vem sendo frequentado por várias pessoas e água é fundamental para hidratação do corpo e higiene das mãos, p</w:t>
      </w:r>
      <w:r>
        <w:rPr>
          <w:rFonts w:ascii="Arial" w:eastAsia="Times New Roman" w:hAnsi="Arial" w:cs="Arial"/>
          <w:lang w:eastAsia="pt-BR"/>
        </w:rPr>
        <w:t>rincipalmente neste momento de pandemia em que estamos vivenciando;</w:t>
      </w:r>
    </w:p>
    <w:p w:rsidR="00420EC4" w:rsidRDefault="00420EC4">
      <w:pPr>
        <w:pStyle w:val="SemEspaamento"/>
        <w:jc w:val="both"/>
        <w:rPr>
          <w:rFonts w:ascii="Arial" w:hAnsi="Arial" w:cs="Arial"/>
        </w:rPr>
      </w:pPr>
    </w:p>
    <w:p w:rsidR="00420EC4" w:rsidRDefault="00D8312E">
      <w:pPr>
        <w:pStyle w:val="SemEspaamento"/>
        <w:ind w:firstLine="1418"/>
        <w:jc w:val="both"/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i/>
        </w:rPr>
        <w:t>Ante o exposto</w:t>
      </w:r>
      <w:r>
        <w:rPr>
          <w:rFonts w:ascii="Arial" w:hAnsi="Arial" w:cs="Arial"/>
        </w:rPr>
        <w:t xml:space="preserve"> e nos termos do Capítulo IV do Título V do Regimento Interno desta Casa de Leis, a </w:t>
      </w:r>
      <w:r>
        <w:rPr>
          <w:rFonts w:ascii="Arial" w:hAnsi="Arial" w:cs="Arial"/>
          <w:b/>
        </w:rPr>
        <w:t>CÂMARA MUNICIPAL DE SANTA BÁRBARA D’OESTE, ESTADO DE SÃO PAULO</w:t>
      </w:r>
      <w:r>
        <w:rPr>
          <w:rFonts w:ascii="Arial" w:hAnsi="Arial" w:cs="Arial"/>
        </w:rPr>
        <w:t>, apela ao Poder Executivo</w:t>
      </w:r>
      <w:r>
        <w:rPr>
          <w:rFonts w:ascii="Arial" w:hAnsi="Arial" w:cs="Arial"/>
        </w:rPr>
        <w:t xml:space="preserve"> para que promova à instalação de torneiras nos bebedouros do Parque dos Ipês.</w:t>
      </w:r>
    </w:p>
    <w:p w:rsidR="00420EC4" w:rsidRDefault="00420EC4">
      <w:pPr>
        <w:pStyle w:val="SemEspaamento"/>
        <w:ind w:firstLine="1418"/>
        <w:jc w:val="both"/>
        <w:rPr>
          <w:rFonts w:ascii="Arial" w:hAnsi="Arial" w:cs="Arial"/>
        </w:rPr>
      </w:pPr>
    </w:p>
    <w:p w:rsidR="00420EC4" w:rsidRDefault="00420EC4">
      <w:pPr>
        <w:pStyle w:val="SemEspaamento"/>
        <w:ind w:firstLine="1418"/>
        <w:jc w:val="both"/>
        <w:rPr>
          <w:rFonts w:ascii="Arial" w:hAnsi="Arial" w:cs="Arial"/>
        </w:rPr>
      </w:pPr>
    </w:p>
    <w:p w:rsidR="00420EC4" w:rsidRDefault="00420EC4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420EC4" w:rsidRDefault="00D8312E">
      <w:pPr>
        <w:ind w:firstLine="1440"/>
        <w:outlineLvl w:val="0"/>
      </w:pPr>
      <w:r>
        <w:rPr>
          <w:rFonts w:ascii="Arial" w:hAnsi="Arial" w:cs="Arial"/>
          <w:sz w:val="22"/>
          <w:szCs w:val="22"/>
        </w:rPr>
        <w:t>Plenário “Dr. Tancredo Neves”, 11 de Novembro de 2.020.</w:t>
      </w:r>
    </w:p>
    <w:p w:rsidR="00420EC4" w:rsidRDefault="00420EC4">
      <w:pPr>
        <w:rPr>
          <w:rFonts w:ascii="Arial" w:hAnsi="Arial" w:cs="Arial"/>
          <w:sz w:val="22"/>
          <w:szCs w:val="22"/>
        </w:rPr>
      </w:pPr>
    </w:p>
    <w:p w:rsidR="00420EC4" w:rsidRDefault="00420EC4">
      <w:pPr>
        <w:ind w:firstLine="1440"/>
        <w:rPr>
          <w:rFonts w:ascii="Arial" w:hAnsi="Arial" w:cs="Arial"/>
          <w:sz w:val="22"/>
          <w:szCs w:val="22"/>
        </w:rPr>
      </w:pPr>
    </w:p>
    <w:p w:rsidR="00420EC4" w:rsidRDefault="00420EC4">
      <w:pPr>
        <w:ind w:firstLine="1440"/>
        <w:rPr>
          <w:rFonts w:ascii="Arial" w:hAnsi="Arial" w:cs="Arial"/>
          <w:sz w:val="22"/>
          <w:szCs w:val="22"/>
        </w:rPr>
      </w:pPr>
    </w:p>
    <w:p w:rsidR="00420EC4" w:rsidRDefault="00420EC4">
      <w:pPr>
        <w:ind w:firstLine="1440"/>
        <w:rPr>
          <w:rFonts w:ascii="Arial" w:hAnsi="Arial" w:cs="Arial"/>
          <w:sz w:val="22"/>
          <w:szCs w:val="22"/>
        </w:rPr>
      </w:pPr>
    </w:p>
    <w:p w:rsidR="00420EC4" w:rsidRDefault="00D8312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Marcos </w:t>
      </w:r>
      <w:proofErr w:type="spellStart"/>
      <w:r>
        <w:rPr>
          <w:rFonts w:ascii="Arial" w:hAnsi="Arial" w:cs="Arial"/>
          <w:b/>
          <w:sz w:val="22"/>
          <w:szCs w:val="22"/>
        </w:rPr>
        <w:t>Antonio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Rosado Marçal</w:t>
      </w:r>
    </w:p>
    <w:p w:rsidR="00420EC4" w:rsidRDefault="00D8312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Marcos Rosado</w:t>
      </w:r>
    </w:p>
    <w:p w:rsidR="00420EC4" w:rsidRDefault="00D8312E">
      <w:pPr>
        <w:jc w:val="center"/>
        <w:outlineLvl w:val="0"/>
      </w:pPr>
      <w:r>
        <w:rPr>
          <w:rFonts w:ascii="Arial" w:hAnsi="Arial" w:cs="Arial"/>
          <w:sz w:val="22"/>
          <w:szCs w:val="22"/>
        </w:rPr>
        <w:t>-vereador-</w:t>
      </w:r>
    </w:p>
    <w:sectPr w:rsidR="00420EC4">
      <w:headerReference w:type="default" r:id="rId7"/>
      <w:pgSz w:w="11906" w:h="16838"/>
      <w:pgMar w:top="2552" w:right="1701" w:bottom="1985" w:left="1701" w:header="567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12E" w:rsidRDefault="00D8312E">
      <w:r>
        <w:separator/>
      </w:r>
    </w:p>
  </w:endnote>
  <w:endnote w:type="continuationSeparator" w:id="0">
    <w:p w:rsidR="00D8312E" w:rsidRDefault="00D8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12E" w:rsidRDefault="00D8312E">
      <w:r>
        <w:separator/>
      </w:r>
    </w:p>
  </w:footnote>
  <w:footnote w:type="continuationSeparator" w:id="0">
    <w:p w:rsidR="00D8312E" w:rsidRDefault="00D83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EC4" w:rsidRDefault="00D8312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750FB728" wp14:editId="76F26354">
              <wp:simplePos x="0" y="0"/>
              <wp:positionH relativeFrom="column">
                <wp:posOffset>424180</wp:posOffset>
              </wp:positionH>
              <wp:positionV relativeFrom="paragraph">
                <wp:posOffset>1106805</wp:posOffset>
              </wp:positionV>
              <wp:extent cx="5356225" cy="708660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55720" cy="708120"/>
                      </a:xfrm>
                      <a:prstGeom prst="rect">
                        <a:avLst/>
                      </a:prstGeom>
                      <a:noFill/>
                      <a:ln w="936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20EC4" w:rsidRDefault="00420EC4" w:rsidP="00476C25"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Caixa de Texto 2" o:spid="_x0000_s1026" style="position:absolute;margin-left:33.4pt;margin-top:87.15pt;width:421.75pt;height:55.8pt;z-index:-503316478;visibility:visible;mso-wrap-style:squar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" filled="f" strokecolor="white" strokeweight=".26mm">
              <v:textbox style="mso-fit-shape-to-text:t">
                <w:txbxContent>
                  <w:p w:rsidR="00420EC4" w:rsidRDefault="00420EC4" w:rsidP="00476C25">
                    <w:pPr>
                      <w:pStyle w:val="Contedodoquadro"/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4BD979A3" wp14:editId="711C403F">
              <wp:simplePos x="0" y="0"/>
              <wp:positionH relativeFrom="column">
                <wp:posOffset>-762635</wp:posOffset>
              </wp:positionH>
              <wp:positionV relativeFrom="paragraph">
                <wp:posOffset>2540</wp:posOffset>
              </wp:positionV>
              <wp:extent cx="2149475" cy="1804035"/>
              <wp:effectExtent l="0" t="0" r="0" b="0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48840" cy="1803240"/>
                      </a:xfrm>
                      <a:prstGeom prst="rect">
                        <a:avLst/>
                      </a:prstGeom>
                      <a:noFill/>
                      <a:ln w="936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20EC4" w:rsidRDefault="00420EC4">
                          <w:pPr>
                            <w:pStyle w:val="Contedodoquadro"/>
                          </w:pPr>
                        </w:p>
                      </w:txbxContent>
                    </wps:txbx>
                    <wps:bodyPr lIns="90000" tIns="45000" rIns="90000" bIns="4500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rect id="Text Box 4" o:spid="_x0000_s1027" style="position:absolute;margin-left:-60.05pt;margin-top:.2pt;width:169.25pt;height:142.05pt;z-index:-503316477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" filled="f" strokecolor="white" strokeweight=".26mm">
              <v:textbox inset="2.5mm,1.25mm,2.5mm,1.25mm">
                <w:txbxContent>
                  <w:p w:rsidR="00420EC4" w:rsidRDefault="00420EC4">
                    <w:pPr>
                      <w:pStyle w:val="Contedodoquadro"/>
                    </w:pPr>
                  </w:p>
                </w:txbxContent>
              </v:textbox>
            </v:rect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305e2d5b257465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C4"/>
    <w:rsid w:val="00420EC4"/>
    <w:rsid w:val="00476C25"/>
    <w:rsid w:val="00D8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qFormat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qFormat/>
    <w:rsid w:val="00C00092"/>
  </w:style>
  <w:style w:type="character" w:customStyle="1" w:styleId="TtuloChar">
    <w:name w:val="Título Char"/>
    <w:link w:val="Ttulo"/>
    <w:qFormat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Ttulo">
    <w:name w:val="Title"/>
    <w:basedOn w:val="Normal"/>
    <w:next w:val="Corpodetexto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qFormat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qFormat/>
    <w:rsid w:val="0049057E"/>
    <w:rPr>
      <w:rFonts w:ascii="Tahoma" w:hAnsi="Tahoma" w:cs="Tahoma"/>
      <w:sz w:val="16"/>
      <w:szCs w:val="16"/>
    </w:rPr>
  </w:style>
  <w:style w:type="paragraph" w:styleId="SemEspaamento">
    <w:name w:val="No Spacing"/>
    <w:qFormat/>
    <w:rsid w:val="00C00092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qFormat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qFormat/>
    <w:rsid w:val="00C00092"/>
  </w:style>
  <w:style w:type="character" w:customStyle="1" w:styleId="TtuloChar">
    <w:name w:val="Título Char"/>
    <w:link w:val="Ttulo"/>
    <w:qFormat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Ttulo">
    <w:name w:val="Title"/>
    <w:basedOn w:val="Normal"/>
    <w:next w:val="Corpodetexto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qFormat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qFormat/>
    <w:rsid w:val="0049057E"/>
    <w:rPr>
      <w:rFonts w:ascii="Tahoma" w:hAnsi="Tahoma" w:cs="Tahoma"/>
      <w:sz w:val="16"/>
      <w:szCs w:val="16"/>
    </w:rPr>
  </w:style>
  <w:style w:type="paragraph" w:styleId="SemEspaamento">
    <w:name w:val="No Spacing"/>
    <w:qFormat/>
    <w:rsid w:val="00C00092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1bd4f44-0110-4548-82cb-fce7aabb9e59.png" Id="Rc8bc53ef854d4c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1bd4f44-0110-4548-82cb-fce7aabb9e59.png" Id="R2305e2d5b25746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189</Words>
  <Characters>1025</Characters>
  <Application>Microsoft Office Word</Application>
  <DocSecurity>0</DocSecurity>
  <Lines>8</Lines>
  <Paragraphs>2</Paragraphs>
  <ScaleCrop>false</ScaleCrop>
  <Company>Organização não conhecida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dc:description/>
  <cp:lastModifiedBy>Alexandre José Carpim</cp:lastModifiedBy>
  <cp:revision>41</cp:revision>
  <cp:lastPrinted>2017-10-06T14:07:00Z</cp:lastPrinted>
  <dcterms:created xsi:type="dcterms:W3CDTF">2020-03-09T18:22:00Z</dcterms:created>
  <dcterms:modified xsi:type="dcterms:W3CDTF">2020-11-13T16:20:00Z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Organização não conhecida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