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E9599E">
        <w:rPr>
          <w:rFonts w:ascii="Arial" w:hAnsi="Arial" w:cs="Arial"/>
          <w:sz w:val="24"/>
          <w:szCs w:val="24"/>
        </w:rPr>
        <w:t>a</w:t>
      </w:r>
      <w:r w:rsidR="00DA4780">
        <w:rPr>
          <w:rFonts w:ascii="Arial" w:hAnsi="Arial" w:cs="Arial"/>
          <w:sz w:val="24"/>
          <w:szCs w:val="24"/>
        </w:rPr>
        <w:t xml:space="preserve"> </w:t>
      </w:r>
      <w:r w:rsidR="009214C2">
        <w:rPr>
          <w:rFonts w:ascii="Arial" w:hAnsi="Arial" w:cs="Arial"/>
          <w:sz w:val="24"/>
          <w:szCs w:val="24"/>
        </w:rPr>
        <w:t>Avenida Marginal próximo as Empresas TRB e Denso.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14C2" w:rsidRDefault="00A35AE9" w:rsidP="009214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operação tapa buraco </w:t>
      </w:r>
      <w:r w:rsidR="009214C2">
        <w:rPr>
          <w:rFonts w:ascii="Arial" w:hAnsi="Arial" w:cs="Arial"/>
          <w:sz w:val="24"/>
          <w:szCs w:val="24"/>
        </w:rPr>
        <w:t>na Avenida Marginal próximo as Empresas TRB e Denso.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Pr="009214C2" w:rsidRDefault="00EB5F8D" w:rsidP="009214C2">
      <w:pPr>
        <w:rPr>
          <w:rFonts w:ascii="Arial" w:hAnsi="Arial" w:cs="Arial"/>
          <w:sz w:val="24"/>
          <w:szCs w:val="24"/>
        </w:rPr>
      </w:pPr>
      <w:r w:rsidRPr="009214C2"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9214C2" w:rsidRPr="009214C2">
        <w:rPr>
          <w:rFonts w:ascii="Arial" w:hAnsi="Arial" w:cs="Arial"/>
          <w:sz w:val="24"/>
          <w:szCs w:val="24"/>
        </w:rPr>
        <w:t>providencia, pois, segundo eles o referido buraco</w:t>
      </w:r>
      <w:r w:rsidR="0074431A" w:rsidRPr="009214C2">
        <w:rPr>
          <w:rFonts w:ascii="Arial" w:hAnsi="Arial" w:cs="Arial"/>
          <w:sz w:val="24"/>
          <w:szCs w:val="24"/>
        </w:rPr>
        <w:t xml:space="preserve"> esta</w:t>
      </w:r>
      <w:r w:rsidR="00AF77BE" w:rsidRPr="009214C2">
        <w:rPr>
          <w:rFonts w:ascii="Arial" w:hAnsi="Arial" w:cs="Arial"/>
          <w:sz w:val="24"/>
          <w:szCs w:val="24"/>
        </w:rPr>
        <w:t xml:space="preserve"> </w:t>
      </w:r>
      <w:r w:rsidR="009214C2" w:rsidRPr="009214C2">
        <w:rPr>
          <w:rFonts w:ascii="Arial" w:hAnsi="Arial" w:cs="Arial"/>
          <w:sz w:val="24"/>
          <w:szCs w:val="24"/>
        </w:rPr>
        <w:t>só aumentando</w:t>
      </w:r>
      <w:r w:rsidR="009214C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AF77BE" w:rsidRPr="009214C2">
        <w:rPr>
          <w:rFonts w:ascii="Arial" w:hAnsi="Arial" w:cs="Arial"/>
          <w:sz w:val="24"/>
          <w:szCs w:val="24"/>
        </w:rPr>
        <w:t xml:space="preserve"> causando transtornos, dificultando os acessos e podendo danificar os veículos. </w:t>
      </w:r>
    </w:p>
    <w:p w:rsidR="009522CC" w:rsidRPr="009214C2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D7A53">
        <w:rPr>
          <w:rFonts w:ascii="Arial" w:hAnsi="Arial" w:cs="Arial"/>
          <w:sz w:val="24"/>
          <w:szCs w:val="24"/>
        </w:rPr>
        <w:t>21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95A19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6810bc96024a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14C2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6afe5c-0bf7-4fe9-8f5c-e888bdf80bdf.png" Id="Rf78966bc53d64e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6afe5c-0bf7-4fe9-8f5c-e888bdf80bdf.png" Id="Rbe6810bc96024a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66B1-75EE-4218-9BA6-4207AFDF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108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529</cp:revision>
  <cp:lastPrinted>2014-10-17T18:19:00Z</cp:lastPrinted>
  <dcterms:created xsi:type="dcterms:W3CDTF">2014-01-16T16:53:00Z</dcterms:created>
  <dcterms:modified xsi:type="dcterms:W3CDTF">2020-10-21T14:20:00Z</dcterms:modified>
</cp:coreProperties>
</file>