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6F" w:rsidRDefault="008A026F" w:rsidP="008A026F">
      <w:pPr>
        <w:pStyle w:val="Ttulo"/>
        <w:jc w:val="left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A1C3F" w:rsidRDefault="00B04F02" w:rsidP="007A1C3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414/2020</w:t>
      </w:r>
    </w:p>
    <w:p w:rsidR="007A1C3F" w:rsidRDefault="007A1C3F" w:rsidP="007A1C3F">
      <w:pPr>
        <w:pStyle w:val="Ttulo"/>
        <w:jc w:val="both"/>
        <w:rPr>
          <w:rFonts w:ascii="Arial" w:hAnsi="Arial" w:cs="Arial"/>
        </w:rPr>
      </w:pPr>
    </w:p>
    <w:p w:rsidR="007A1C3F" w:rsidRDefault="007A1C3F" w:rsidP="007A1C3F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7A1C3F" w:rsidRDefault="007A1C3F" w:rsidP="007A1C3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“Manifesta apelo ao prefeito de Santa Bárbara d’Oeste e à sua secretária de educação para não levarem adiante o propósito de autorizar o reinício das aulas nos estabelecimentos de ensino administrados pela municipalidade, bem assim, nas suas unidades de educação pré-escolar e, também, no serviço de creches, pelos motivos que expõe neste </w:t>
      </w:r>
      <w:r w:rsidR="00374CE9">
        <w:rPr>
          <w:rFonts w:ascii="Arial" w:hAnsi="Arial" w:cs="Arial"/>
          <w:sz w:val="24"/>
          <w:szCs w:val="24"/>
        </w:rPr>
        <w:t>documento reivindicatório</w:t>
      </w:r>
      <w:r>
        <w:rPr>
          <w:rFonts w:ascii="Arial" w:hAnsi="Arial" w:cs="Arial"/>
          <w:sz w:val="24"/>
          <w:szCs w:val="24"/>
        </w:rPr>
        <w:t xml:space="preserve">”. </w:t>
      </w:r>
    </w:p>
    <w:p w:rsidR="007A1C3F" w:rsidRDefault="007A1C3F" w:rsidP="007A1C3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A1C3F" w:rsidRDefault="007A1C3F" w:rsidP="007A1C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A1C3F" w:rsidRDefault="007A1C3F" w:rsidP="007A1C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 presidente, </w:t>
      </w:r>
    </w:p>
    <w:p w:rsidR="007A1C3F" w:rsidRDefault="007A1C3F" w:rsidP="007A1C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Senhora e senhores vereadores!</w:t>
      </w:r>
    </w:p>
    <w:p w:rsidR="007A1C3F" w:rsidRDefault="007A1C3F" w:rsidP="007A1C3F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</w:rPr>
        <w:tab/>
      </w:r>
    </w:p>
    <w:p w:rsidR="007A1C3F" w:rsidRDefault="007A1C3F" w:rsidP="007A1C3F">
      <w:pPr>
        <w:pStyle w:val="NormalWeb"/>
        <w:spacing w:before="0" w:beforeAutospacing="0" w:after="0" w:afterAutospacing="0"/>
        <w:ind w:left="708" w:firstLine="708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TENDO EM VISTA </w:t>
      </w:r>
      <w:r>
        <w:rPr>
          <w:rFonts w:ascii="Arial" w:hAnsi="Arial" w:cs="Arial"/>
        </w:rPr>
        <w:t xml:space="preserve">que as autoridades mundiais de saúde vinham desde o início de 2020 se preocupando, continuando ainda preocupadas com a repercussão ocorrida em quase todos os países do mundo, causada pela pandemia do </w:t>
      </w:r>
      <w:proofErr w:type="spellStart"/>
      <w:r>
        <w:rPr>
          <w:rFonts w:ascii="Arial" w:hAnsi="Arial" w:cs="Arial"/>
        </w:rPr>
        <w:t>Coronavírus</w:t>
      </w:r>
      <w:proofErr w:type="spellEnd"/>
      <w:r>
        <w:rPr>
          <w:rFonts w:ascii="Arial" w:hAnsi="Arial" w:cs="Arial"/>
        </w:rPr>
        <w:t xml:space="preserve"> (Covid-19), traumatizando os governos desses países e a sua população pelo número de pessoas infectadas e pelas mortes decorrentes,  persuadindo-os, nos seus diversos níveis administrativos, a decretar à sua população permanecer num regime de quarentena, quase de isolamento social;</w:t>
      </w:r>
    </w:p>
    <w:p w:rsidR="007A1C3F" w:rsidRDefault="007A1C3F" w:rsidP="007A1C3F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</w:rPr>
      </w:pPr>
    </w:p>
    <w:p w:rsidR="007A1C3F" w:rsidRDefault="007A1C3F" w:rsidP="007A1C3F">
      <w:pPr>
        <w:pStyle w:val="NormalWeb"/>
        <w:spacing w:before="0" w:beforeAutospacing="0" w:after="0" w:afterAutospacing="0"/>
        <w:ind w:left="708" w:firstLine="708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TENDO EM VISTA</w:t>
      </w:r>
      <w:r>
        <w:rPr>
          <w:rFonts w:ascii="Arial" w:hAnsi="Arial" w:cs="Arial"/>
        </w:rPr>
        <w:t xml:space="preserve"> que a sua gravidade sobre a economia, a saúde e a educação ainda não fora devidamente prognosticada pelas autoridades desses órgãos, tanto no âmbito da União como nos dos estados e dos municípios quanto à real extensão dos malefícios que o </w:t>
      </w:r>
      <w:proofErr w:type="spellStart"/>
      <w:r>
        <w:rPr>
          <w:rFonts w:ascii="Arial" w:hAnsi="Arial" w:cs="Arial"/>
        </w:rPr>
        <w:t>Coronavírus</w:t>
      </w:r>
      <w:proofErr w:type="spellEnd"/>
      <w:r>
        <w:rPr>
          <w:rFonts w:ascii="Arial" w:hAnsi="Arial" w:cs="Arial"/>
        </w:rPr>
        <w:t xml:space="preserve"> poderá causar aos brasileiros; </w:t>
      </w:r>
    </w:p>
    <w:p w:rsidR="007A1C3F" w:rsidRDefault="007A1C3F" w:rsidP="007A1C3F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</w:rPr>
      </w:pPr>
    </w:p>
    <w:p w:rsidR="007A1C3F" w:rsidRDefault="007A1C3F" w:rsidP="007A1C3F">
      <w:pPr>
        <w:pStyle w:val="NormalWeb"/>
        <w:spacing w:before="0" w:beforeAutospacing="0" w:after="0" w:afterAutospacing="0"/>
        <w:ind w:left="708" w:firstLine="1422"/>
        <w:jc w:val="both"/>
        <w:textAlignment w:val="bottom"/>
        <w:rPr>
          <w:rFonts w:ascii="Arial" w:hAnsi="Arial" w:cs="Arial"/>
          <w:u w:val="double"/>
        </w:rPr>
      </w:pPr>
      <w:r>
        <w:rPr>
          <w:rFonts w:ascii="Arial" w:hAnsi="Arial" w:cs="Arial"/>
          <w:b/>
        </w:rPr>
        <w:t xml:space="preserve">TENDO EM VISTA </w:t>
      </w:r>
      <w:r>
        <w:rPr>
          <w:rFonts w:ascii="Arial" w:hAnsi="Arial" w:cs="Arial"/>
        </w:rPr>
        <w:t xml:space="preserve">que a rápida capacidade de transmissão, bem assim, a infecção provocada pelo novo </w:t>
      </w:r>
      <w:proofErr w:type="spellStart"/>
      <w:r>
        <w:rPr>
          <w:rFonts w:ascii="Arial" w:hAnsi="Arial" w:cs="Arial"/>
        </w:rPr>
        <w:t>Coronavírus</w:t>
      </w:r>
      <w:proofErr w:type="spellEnd"/>
      <w:r>
        <w:rPr>
          <w:rFonts w:ascii="Arial" w:hAnsi="Arial" w:cs="Arial"/>
        </w:rPr>
        <w:t xml:space="preserve"> põe em alto risco não apenas os motoristas de veículos e auxiliares que transportam a clientela das escolas e das creches mantidas e administradas pela municipalidade barbarense, como também as professoras e professores que lecionam, os auxiliares do desenvolvimento infantil (ADI)</w:t>
      </w:r>
      <w:r>
        <w:rPr>
          <w:rFonts w:ascii="Arial" w:hAnsi="Arial" w:cs="Arial"/>
          <w:u w:val="double"/>
        </w:rPr>
        <w:t xml:space="preserve"> que supervisionam as creches, cuidando </w:t>
      </w:r>
      <w:r>
        <w:rPr>
          <w:rFonts w:ascii="Arial" w:hAnsi="Arial" w:cs="Arial"/>
          <w:u w:val="double"/>
        </w:rPr>
        <w:lastRenderedPageBreak/>
        <w:t xml:space="preserve">das crianças </w:t>
      </w:r>
      <w:proofErr w:type="gramStart"/>
      <w:r>
        <w:rPr>
          <w:rFonts w:ascii="Arial" w:hAnsi="Arial" w:cs="Arial"/>
          <w:u w:val="double"/>
        </w:rPr>
        <w:t>na seu</w:t>
      </w:r>
      <w:proofErr w:type="gramEnd"/>
      <w:r>
        <w:rPr>
          <w:rFonts w:ascii="Arial" w:hAnsi="Arial" w:cs="Arial"/>
          <w:u w:val="double"/>
        </w:rPr>
        <w:t xml:space="preserve"> primordial estágio de vida,onde os cuidados e a atenção precisam ser redobrados e os servidores que cuidam do asseio e da manutenção dessas unidades, todos tendo de </w:t>
      </w:r>
      <w:r>
        <w:rPr>
          <w:rFonts w:ascii="Arial" w:hAnsi="Arial" w:cs="Arial"/>
        </w:rPr>
        <w:t xml:space="preserve">atuar na linha de frente na prevenção e no  combate à pandemia, garantindo a incolumidade desse público jovem;  </w:t>
      </w:r>
    </w:p>
    <w:p w:rsidR="007A1C3F" w:rsidRDefault="007A1C3F" w:rsidP="007A1C3F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  <w:color w:val="171717"/>
        </w:rPr>
      </w:pPr>
    </w:p>
    <w:p w:rsidR="007A1C3F" w:rsidRDefault="007A1C3F" w:rsidP="007A1C3F">
      <w:pPr>
        <w:pStyle w:val="content-textcontainer"/>
        <w:spacing w:before="0" w:beforeAutospacing="0" w:after="255" w:afterAutospacing="0"/>
        <w:ind w:left="708" w:firstLine="142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TENDO EM VISTA </w:t>
      </w:r>
      <w:r>
        <w:rPr>
          <w:rFonts w:ascii="Arial" w:hAnsi="Arial" w:cs="Arial"/>
        </w:rPr>
        <w:t xml:space="preserve">que, em virtude da grande exposição a diversas possibilidades de contágio, em especial ao do </w:t>
      </w:r>
      <w:proofErr w:type="spellStart"/>
      <w:r>
        <w:rPr>
          <w:rFonts w:ascii="Arial" w:hAnsi="Arial" w:cs="Arial"/>
        </w:rPr>
        <w:t>Coronavírus</w:t>
      </w:r>
      <w:proofErr w:type="spellEnd"/>
      <w:r>
        <w:rPr>
          <w:rFonts w:ascii="Arial" w:hAnsi="Arial" w:cs="Arial"/>
        </w:rPr>
        <w:t>, justifica-se e se reitera, mais que nunca, a suspensão do reinício das atividades escolares, pré-escolares e do serviço de creches somente para o exercício de 2020, garantindo a essa clientela a sua segurança e a sua proteção, mantendo-a sob o abrigo do seu lar, impedindo-a do contágio e de se contagiar e, ao mesmo tempo, de expandir a infecção, vez que se trata de grupo de pequeno risco de infecção, mas não o impedindo de se infectar, conduzindo o vírus quando retornar à sua casa, e daí, então, contagiar as pessoas com maior risco de contaminação (avós, pais e irmãos mais velhos, nessa ordem);</w:t>
      </w:r>
    </w:p>
    <w:p w:rsidR="007A1C3F" w:rsidRDefault="007A1C3F" w:rsidP="007A1C3F">
      <w:pPr>
        <w:pStyle w:val="NormalWeb"/>
        <w:spacing w:before="0" w:beforeAutospacing="0" w:after="450" w:afterAutospacing="0"/>
        <w:ind w:left="708" w:firstLine="1422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TENDO EM VISTA </w:t>
      </w:r>
      <w:r>
        <w:rPr>
          <w:rFonts w:ascii="Arial" w:hAnsi="Arial" w:cs="Arial"/>
        </w:rPr>
        <w:t>que existe a preocupação por parte deste vereador e, com certeza, também dos nobres pares camarários, quanto ao grande risco desses profissionais ser contagiados pelo vírus, e da grande dificuldade por parte da administração municipal em poder recompor a grade de profissionais locada no setor de ensino, de educação pré-escolar e do serviço de creche, uma vez que tais personagens se forem infectados, de nada valerá ou nada também terá significado o empenho administrativo da prefeitura e dos seus órgãos técnicos em promover o reinício das atividades escolares e do serviço de creche no município  barbarense.</w:t>
      </w:r>
    </w:p>
    <w:p w:rsidR="007A1C3F" w:rsidRDefault="007A1C3F" w:rsidP="007A1C3F">
      <w:pPr>
        <w:pStyle w:val="NormalWeb"/>
        <w:spacing w:before="0" w:beforeAutospacing="0" w:after="450" w:afterAutospacing="0"/>
        <w:ind w:left="708" w:firstLine="1422"/>
        <w:jc w:val="both"/>
        <w:textAlignment w:val="bottom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Pelas razões aqui expostas, nos termos do Capítulo IV do Título V do Regimento Interno desta Casa de Leis, </w:t>
      </w:r>
      <w:r>
        <w:rPr>
          <w:rFonts w:ascii="Arial" w:hAnsi="Arial" w:cs="Arial"/>
          <w:b/>
        </w:rPr>
        <w:t>A CÂMARA MUNICIPAL DE SANTA BÁRBARA D’OESTE, ESTADO DE SÃO PAULO manifesta o presente apelo para se solicitar ao prefeito, às secretárias de saúde e de educação do município barbarense que se dignem, IMEDIATAMENTE, a não autorizar O RETORNO ÀS ATIVIDADES NOS ESTABELECIMENTOS DE ENSINO, DE EDUCAÇÃO PRÉ-ESCOLAR E NAS CRECHES MANTIDOS E ADMINISTRADOS PELA PREFEITURA BARBARENSE, ADOTANDO-SE TAL PROVIDÊNCIA SOMENTE NO EXERCÍCIO DE 2021, OU APÓS A DISPONIBILIDADE DE VASCINAÇÃO EM MASSA DOS ESTUDANTES E PROFISSDIONAIS DA EDUCAÇÃO.</w:t>
      </w:r>
    </w:p>
    <w:p w:rsidR="007A1C3F" w:rsidRDefault="007A1C3F" w:rsidP="007A1C3F">
      <w:pPr>
        <w:ind w:right="7"/>
        <w:jc w:val="both"/>
        <w:rPr>
          <w:rFonts w:ascii="Arial" w:hAnsi="Arial" w:cs="Arial"/>
          <w:b/>
          <w:sz w:val="24"/>
          <w:szCs w:val="24"/>
        </w:rPr>
      </w:pPr>
    </w:p>
    <w:p w:rsidR="007A1C3F" w:rsidRDefault="007A1C3F" w:rsidP="007A1C3F">
      <w:pPr>
        <w:ind w:left="706"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10 de Outubro de 2020.</w:t>
      </w:r>
    </w:p>
    <w:p w:rsidR="007A1C3F" w:rsidRDefault="007A1C3F" w:rsidP="007A1C3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7A1C3F" w:rsidRDefault="007A1C3F" w:rsidP="007A1C3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7A1C3F" w:rsidRDefault="007A1C3F" w:rsidP="007A1C3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7A1C3F" w:rsidRDefault="007A1C3F" w:rsidP="007A1C3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7A1C3F" w:rsidRDefault="007A1C3F" w:rsidP="007A1C3F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Vereador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2" name="Imagem 1" descr="mdb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db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1C3F" w:rsidSect="008A026F">
      <w:headerReference w:type="default" r:id="rId8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FE" w:rsidRDefault="003E1FFE">
      <w:r>
        <w:separator/>
      </w:r>
    </w:p>
  </w:endnote>
  <w:endnote w:type="continuationSeparator" w:id="0">
    <w:p w:rsidR="003E1FFE" w:rsidRDefault="003E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FE" w:rsidRDefault="003E1FFE">
      <w:r>
        <w:separator/>
      </w:r>
    </w:p>
  </w:footnote>
  <w:footnote w:type="continuationSeparator" w:id="0">
    <w:p w:rsidR="003E1FFE" w:rsidRDefault="003E1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5A59"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52.45pt;margin-top:10.35pt;width:420.7pt;height:49.3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0C5A59" w:rsidRDefault="000C5A59" w:rsidP="000C5A59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C5A59" w:rsidRDefault="000C5A59" w:rsidP="000C5A59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3D93CFE3" wp14:editId="6A9B0038">
          <wp:simplePos x="0" y="0"/>
          <wp:positionH relativeFrom="column">
            <wp:posOffset>-613410</wp:posOffset>
          </wp:positionH>
          <wp:positionV relativeFrom="paragraph">
            <wp:posOffset>-97155</wp:posOffset>
          </wp:positionV>
          <wp:extent cx="1025525" cy="1144905"/>
          <wp:effectExtent l="0" t="0" r="0" b="0"/>
          <wp:wrapThrough wrapText="bothSides">
            <wp:wrapPolygon edited="0">
              <wp:start x="0" y="0"/>
              <wp:lineTo x="0" y="21205"/>
              <wp:lineTo x="21266" y="21205"/>
              <wp:lineTo x="21266" y="0"/>
              <wp:lineTo x="0" y="0"/>
            </wp:wrapPolygon>
          </wp:wrapThrough>
          <wp:docPr id="3" name="Imagem 2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1715" w:rsidRDefault="009B46F8">
    <w:r>
      <w:rPr>
        <w:noProof/>
      </w:rPr>
      <w:drawing>
        <wp:anchor distT="0" distB="0" distL="114300" distR="114300" simplePos="0" relativeHeight="251658240" behindDoc="0" locked="0" layoutInCell="1" allowOverlap="1" wp14:anchorId="6C6EB494" wp14:editId="6E127AF6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430"/>
    <w:rsid w:val="000C5A59"/>
    <w:rsid w:val="001230FD"/>
    <w:rsid w:val="001404B6"/>
    <w:rsid w:val="00154CE8"/>
    <w:rsid w:val="00176E5B"/>
    <w:rsid w:val="001C61A5"/>
    <w:rsid w:val="00233DD4"/>
    <w:rsid w:val="00265CFE"/>
    <w:rsid w:val="00374CE9"/>
    <w:rsid w:val="003E1FFE"/>
    <w:rsid w:val="004621EB"/>
    <w:rsid w:val="00464927"/>
    <w:rsid w:val="004B1525"/>
    <w:rsid w:val="00500D57"/>
    <w:rsid w:val="00500ECB"/>
    <w:rsid w:val="0050692D"/>
    <w:rsid w:val="005D6551"/>
    <w:rsid w:val="0074342A"/>
    <w:rsid w:val="00756C70"/>
    <w:rsid w:val="0076325C"/>
    <w:rsid w:val="007A1C3F"/>
    <w:rsid w:val="007B7BEB"/>
    <w:rsid w:val="007F74A7"/>
    <w:rsid w:val="008A026F"/>
    <w:rsid w:val="008A1ED0"/>
    <w:rsid w:val="0096383D"/>
    <w:rsid w:val="009B46F8"/>
    <w:rsid w:val="009E542F"/>
    <w:rsid w:val="00A05599"/>
    <w:rsid w:val="00A17861"/>
    <w:rsid w:val="00A24454"/>
    <w:rsid w:val="00A441B0"/>
    <w:rsid w:val="00A4569C"/>
    <w:rsid w:val="00AA497F"/>
    <w:rsid w:val="00AB6F10"/>
    <w:rsid w:val="00AF27FF"/>
    <w:rsid w:val="00B04F02"/>
    <w:rsid w:val="00B750F7"/>
    <w:rsid w:val="00D01971"/>
    <w:rsid w:val="00D939A2"/>
    <w:rsid w:val="00DD1715"/>
    <w:rsid w:val="00DE6430"/>
    <w:rsid w:val="00E460E9"/>
    <w:rsid w:val="00E97AE8"/>
    <w:rsid w:val="00EC3B95"/>
    <w:rsid w:val="00ED4EA0"/>
    <w:rsid w:val="00F00CE4"/>
    <w:rsid w:val="00FC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56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69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02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02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Geovani</dc:creator>
  <cp:lastModifiedBy>Cíntia Kreft Andrade</cp:lastModifiedBy>
  <cp:revision>6</cp:revision>
  <dcterms:created xsi:type="dcterms:W3CDTF">2020-10-10T12:35:00Z</dcterms:created>
  <dcterms:modified xsi:type="dcterms:W3CDTF">2020-10-13T12:23:00Z</dcterms:modified>
</cp:coreProperties>
</file>