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6578A">
        <w:rPr>
          <w:rFonts w:ascii="Arial" w:hAnsi="Arial" w:cs="Arial"/>
        </w:rPr>
        <w:t>02692</w:t>
      </w:r>
      <w:r>
        <w:rPr>
          <w:rFonts w:ascii="Arial" w:hAnsi="Arial" w:cs="Arial"/>
        </w:rPr>
        <w:t>/</w:t>
      </w:r>
      <w:r w:rsidR="00B6578A">
        <w:rPr>
          <w:rFonts w:ascii="Arial" w:hAnsi="Arial" w:cs="Arial"/>
        </w:rPr>
        <w:t>2013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72C0" w:rsidRPr="00A67DF2" w:rsidRDefault="000572C0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373360">
        <w:rPr>
          <w:rFonts w:ascii="Arial" w:hAnsi="Arial" w:cs="Arial"/>
          <w:sz w:val="24"/>
          <w:szCs w:val="24"/>
        </w:rPr>
        <w:t>a Operação Tapa Buraco n</w:t>
      </w:r>
      <w:r w:rsidR="000572C0">
        <w:rPr>
          <w:rFonts w:ascii="Arial" w:hAnsi="Arial" w:cs="Arial"/>
          <w:sz w:val="24"/>
          <w:szCs w:val="24"/>
        </w:rPr>
        <w:t>a Rua Damásio Pimentel de Camargo do inicio ao final no</w:t>
      </w:r>
      <w:r w:rsidR="00373360">
        <w:rPr>
          <w:rFonts w:ascii="Arial" w:hAnsi="Arial" w:cs="Arial"/>
          <w:sz w:val="24"/>
          <w:szCs w:val="24"/>
        </w:rPr>
        <w:t xml:space="preserve"> Bairro</w:t>
      </w:r>
      <w:r w:rsidR="000572C0">
        <w:rPr>
          <w:rFonts w:ascii="Arial" w:hAnsi="Arial" w:cs="Arial"/>
          <w:sz w:val="24"/>
          <w:szCs w:val="24"/>
        </w:rPr>
        <w:t xml:space="preserve"> Santa Rita de Cássia</w:t>
      </w:r>
      <w:r w:rsidR="005D1635">
        <w:rPr>
          <w:rFonts w:ascii="Arial" w:hAnsi="Arial" w:cs="Arial"/>
          <w:sz w:val="24"/>
          <w:szCs w:val="24"/>
        </w:rPr>
        <w:t>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0572C0" w:rsidRDefault="000572C0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2C0" w:rsidRPr="00AB1083" w:rsidRDefault="00AC1A54" w:rsidP="000572C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373360">
        <w:rPr>
          <w:rFonts w:ascii="Arial" w:hAnsi="Arial" w:cs="Arial"/>
          <w:sz w:val="24"/>
          <w:szCs w:val="24"/>
        </w:rPr>
        <w:t xml:space="preserve">Operação Tapa Buraco </w:t>
      </w:r>
      <w:r w:rsidR="000572C0">
        <w:rPr>
          <w:rFonts w:ascii="Arial" w:hAnsi="Arial" w:cs="Arial"/>
          <w:sz w:val="24"/>
          <w:szCs w:val="24"/>
        </w:rPr>
        <w:t>na Rua Damásio Pimentel de Camargo do inicio ao final no Bairro Santa Rita de Cássia.</w:t>
      </w:r>
    </w:p>
    <w:p w:rsidR="00373360" w:rsidRDefault="00373360" w:rsidP="000572C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572C0" w:rsidRDefault="000572C0" w:rsidP="000572C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0572C0" w:rsidRDefault="000572C0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373360" w:rsidRDefault="000572C0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A rua supracitada e</w:t>
      </w:r>
      <w:r w:rsidR="00373360">
        <w:rPr>
          <w:rFonts w:ascii="Arial" w:hAnsi="Arial" w:cs="Arial"/>
        </w:rPr>
        <w:t xml:space="preserve">ncontra-se </w:t>
      </w:r>
      <w:r>
        <w:rPr>
          <w:rFonts w:ascii="Arial" w:hAnsi="Arial" w:cs="Arial"/>
        </w:rPr>
        <w:t xml:space="preserve">totalmente </w:t>
      </w:r>
      <w:r w:rsidR="00373360">
        <w:rPr>
          <w:rFonts w:ascii="Arial" w:hAnsi="Arial" w:cs="Arial"/>
        </w:rPr>
        <w:t xml:space="preserve">esburacadas. </w:t>
      </w:r>
    </w:p>
    <w:p w:rsidR="00373360" w:rsidRDefault="00373360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5D1635" w:rsidRDefault="005D163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0572C0">
        <w:rPr>
          <w:rFonts w:ascii="Arial" w:hAnsi="Arial" w:cs="Arial"/>
          <w:sz w:val="24"/>
          <w:szCs w:val="24"/>
        </w:rPr>
        <w:t>25</w:t>
      </w:r>
      <w:r w:rsidR="00373360">
        <w:rPr>
          <w:rFonts w:ascii="Arial" w:hAnsi="Arial" w:cs="Arial"/>
          <w:sz w:val="24"/>
          <w:szCs w:val="24"/>
        </w:rPr>
        <w:t xml:space="preserve">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1C" w:rsidRDefault="0091471C">
      <w:r>
        <w:separator/>
      </w:r>
    </w:p>
  </w:endnote>
  <w:endnote w:type="continuationSeparator" w:id="0">
    <w:p w:rsidR="0091471C" w:rsidRDefault="0091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1C" w:rsidRDefault="0091471C">
      <w:r>
        <w:separator/>
      </w:r>
    </w:p>
  </w:footnote>
  <w:footnote w:type="continuationSeparator" w:id="0">
    <w:p w:rsidR="0091471C" w:rsidRDefault="0091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38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38AA" w:rsidRPr="00AC38AA" w:rsidRDefault="00AC38AA" w:rsidP="00AC38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38AA">
                  <w:rPr>
                    <w:rFonts w:ascii="Arial" w:hAnsi="Arial" w:cs="Arial"/>
                    <w:b/>
                  </w:rPr>
                  <w:t>PROTOCOLO Nº: 04800/2013     DATA: 26/04/2013     HORA: 15:44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2C0"/>
    <w:rsid w:val="000E2E53"/>
    <w:rsid w:val="001704E2"/>
    <w:rsid w:val="001B478A"/>
    <w:rsid w:val="001B730E"/>
    <w:rsid w:val="001C2A4F"/>
    <w:rsid w:val="001C5CE6"/>
    <w:rsid w:val="001D1394"/>
    <w:rsid w:val="00277B77"/>
    <w:rsid w:val="002D0262"/>
    <w:rsid w:val="002F751F"/>
    <w:rsid w:val="0033648A"/>
    <w:rsid w:val="00345568"/>
    <w:rsid w:val="00373360"/>
    <w:rsid w:val="00373483"/>
    <w:rsid w:val="003A5BC2"/>
    <w:rsid w:val="003D3AA8"/>
    <w:rsid w:val="00454EAC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90FBD"/>
    <w:rsid w:val="007A122C"/>
    <w:rsid w:val="007F175E"/>
    <w:rsid w:val="0088761F"/>
    <w:rsid w:val="008D562A"/>
    <w:rsid w:val="0091471C"/>
    <w:rsid w:val="009F196D"/>
    <w:rsid w:val="00A244CD"/>
    <w:rsid w:val="00A41657"/>
    <w:rsid w:val="00A433E5"/>
    <w:rsid w:val="00A67DF2"/>
    <w:rsid w:val="00A71CAF"/>
    <w:rsid w:val="00A9035B"/>
    <w:rsid w:val="00AB1083"/>
    <w:rsid w:val="00AC1A54"/>
    <w:rsid w:val="00AC38AA"/>
    <w:rsid w:val="00AE702A"/>
    <w:rsid w:val="00B05593"/>
    <w:rsid w:val="00B23F26"/>
    <w:rsid w:val="00B6578A"/>
    <w:rsid w:val="00B73BFD"/>
    <w:rsid w:val="00BC54B8"/>
    <w:rsid w:val="00CD613B"/>
    <w:rsid w:val="00CF7F49"/>
    <w:rsid w:val="00D26CB3"/>
    <w:rsid w:val="00E84AA3"/>
    <w:rsid w:val="00E903BB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