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025A99">
        <w:rPr>
          <w:rFonts w:ascii="Arial" w:hAnsi="Arial" w:cs="Arial"/>
          <w:sz w:val="24"/>
          <w:szCs w:val="24"/>
        </w:rPr>
        <w:t>pintura de faixa de pedestres na Avenida Tiradentes dos dois lados da via na altura do nº 350. (Foto anexa).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025A99">
        <w:rPr>
          <w:rFonts w:ascii="Arial" w:hAnsi="Arial" w:cs="Arial"/>
          <w:sz w:val="24"/>
          <w:szCs w:val="24"/>
        </w:rPr>
        <w:t>pintura de faixa de pedestres na Avenida Tiradentes dos dois lados da via na altura do nº 350</w:t>
      </w:r>
      <w:r w:rsidR="00830094">
        <w:rPr>
          <w:rFonts w:ascii="Arial" w:hAnsi="Arial" w:cs="Arial"/>
          <w:sz w:val="24"/>
          <w:szCs w:val="24"/>
        </w:rPr>
        <w:t>.</w:t>
      </w:r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EB5F8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025A99">
        <w:rPr>
          <w:rFonts w:ascii="Arial" w:hAnsi="Arial" w:cs="Arial"/>
          <w:sz w:val="24"/>
          <w:szCs w:val="24"/>
        </w:rPr>
        <w:t>no referido local há um consultório medico e a falta da faixa dificulta a travessia dos mesmos.</w:t>
      </w: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C0FFB">
        <w:rPr>
          <w:rFonts w:ascii="Arial" w:hAnsi="Arial" w:cs="Arial"/>
          <w:sz w:val="24"/>
          <w:szCs w:val="24"/>
        </w:rPr>
        <w:t>2</w:t>
      </w:r>
      <w:r w:rsidR="00DE57B5">
        <w:rPr>
          <w:rFonts w:ascii="Arial" w:hAnsi="Arial" w:cs="Arial"/>
          <w:sz w:val="24"/>
          <w:szCs w:val="24"/>
        </w:rPr>
        <w:t>3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025A99">
        <w:rPr>
          <w:rFonts w:ascii="Arial" w:hAnsi="Arial" w:cs="Arial"/>
          <w:sz w:val="24"/>
          <w:szCs w:val="24"/>
        </w:rPr>
        <w:t>-</w:t>
      </w:r>
    </w:p>
    <w:p w:rsidR="00025A99" w:rsidRDefault="00025A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5A99" w:rsidRDefault="00025A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5A99" w:rsidRDefault="00025A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5A99" w:rsidRDefault="00025A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5A99" w:rsidRDefault="00025A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5A99" w:rsidRDefault="00B10005" w:rsidP="00B1000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636000" cy="4845210"/>
            <wp:effectExtent l="0" t="0" r="3175" b="0"/>
            <wp:docPr id="3" name="Imagem 3" descr="\\strmain\Ver. Joi Fornasari\02 GAB 02\03- MINHAS IMAGENS\FOTOS 2020\FAIXA DE PEDESTRES AV TIRADENTES - FILHO DA SELM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FAIXA DE PEDESTRES AV TIRADENTES - FILHO DA SELM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48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005" w:rsidRDefault="00B10005" w:rsidP="00B1000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0005" w:rsidRDefault="00B10005" w:rsidP="00B1000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pintura de faixa de pedestres na Avenida Tiradentes dos dois lados da via na altura do nº 350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25A99" w:rsidRDefault="00025A99" w:rsidP="00025A9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25A99" w:rsidRDefault="00025A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25A99" w:rsidRDefault="00025A9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025A99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562c62fc7845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25A99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094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0005"/>
    <w:rsid w:val="00B12D46"/>
    <w:rsid w:val="00B2081A"/>
    <w:rsid w:val="00B25E70"/>
    <w:rsid w:val="00B32096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57B5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455e402-6f21-463c-914d-32c5119c6e9d.png" Id="R12f1b0ed7c3742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455e402-6f21-463c-914d-32c5119c6e9d.png" Id="R69562c62fc7845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87B6-90A7-4491-A399-2CDEFAF0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2</Pages>
  <Words>149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529</cp:revision>
  <cp:lastPrinted>2014-10-17T18:19:00Z</cp:lastPrinted>
  <dcterms:created xsi:type="dcterms:W3CDTF">2014-01-16T16:53:00Z</dcterms:created>
  <dcterms:modified xsi:type="dcterms:W3CDTF">2020-09-23T20:49:00Z</dcterms:modified>
</cp:coreProperties>
</file>