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7AF4" w:rsidRDefault="00A67AF4" w:rsidP="00A67AF4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Manifesta apelo a 2ª CIA de Policiamento Militar do Estado de São Paulo, bem como, à Guarda Civil Municipal de Santa Bárbara d´Oeste, para que intensifique o patrulhamento no Bairro Jardim Aranha Oliveira e nas proximidades;</w:t>
      </w:r>
    </w:p>
    <w:p w:rsidR="00A67AF4" w:rsidRDefault="00A67AF4" w:rsidP="00A67AF4">
      <w:pPr>
        <w:jc w:val="both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A67AF4" w:rsidRDefault="00A67AF4" w:rsidP="00A67AF4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A67AF4" w:rsidRDefault="00A67AF4" w:rsidP="00A67AF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A67AF4" w:rsidRDefault="00A67AF4" w:rsidP="00A67AF4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fomos procurados por diversos moradores, solicitando um patrulhamento da Polícia Militar e da Guarda Municipal mais ostensivo;</w:t>
      </w:r>
    </w:p>
    <w:p w:rsidR="00A67AF4" w:rsidRDefault="00A67AF4" w:rsidP="00A67AF4">
      <w:pPr>
        <w:pStyle w:val="SemEspaamento"/>
        <w:ind w:firstLine="1134"/>
        <w:jc w:val="both"/>
        <w:rPr>
          <w:rFonts w:ascii="Arial" w:hAnsi="Arial" w:cs="Arial"/>
        </w:rPr>
      </w:pPr>
    </w:p>
    <w:p w:rsidR="00A67AF4" w:rsidRDefault="00A67AF4" w:rsidP="00A67AF4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neste bairro possui diversas residências sendo construída;</w:t>
      </w:r>
    </w:p>
    <w:p w:rsidR="00A67AF4" w:rsidRDefault="00A67AF4" w:rsidP="00A67AF4">
      <w:pPr>
        <w:pStyle w:val="SemEspaamento"/>
        <w:ind w:firstLine="1134"/>
        <w:jc w:val="both"/>
        <w:rPr>
          <w:rFonts w:ascii="Arial" w:hAnsi="Arial" w:cs="Arial"/>
        </w:rPr>
      </w:pPr>
    </w:p>
    <w:p w:rsidR="00A67AF4" w:rsidRDefault="00A67AF4" w:rsidP="00A67AF4">
      <w:pPr>
        <w:pStyle w:val="SemEspaamen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segundo relatos dos munícipes, nos últimos dias, o número de furtos vem aumentando a cada dia, trazendo prejuízos à população;</w:t>
      </w:r>
    </w:p>
    <w:p w:rsidR="00A67AF4" w:rsidRDefault="00A67AF4" w:rsidP="00A67AF4">
      <w:pPr>
        <w:pStyle w:val="SemEspaamento"/>
        <w:jc w:val="both"/>
        <w:rPr>
          <w:rFonts w:ascii="Arial" w:hAnsi="Arial" w:cs="Arial"/>
        </w:rPr>
      </w:pPr>
    </w:p>
    <w:p w:rsidR="00A67AF4" w:rsidRDefault="00A67AF4" w:rsidP="00A67AF4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se faz necessário um aumento de “rondas noturnas” neste loteamento a fim que garanta segurança necessária aos equipamentos e materiais de cada morador, que estão lutando a cada dia para conseguir o seu sonhado imóvel.</w:t>
      </w:r>
    </w:p>
    <w:p w:rsidR="00A67AF4" w:rsidRDefault="00A67AF4" w:rsidP="00A67AF4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Ante o exposto</w:t>
      </w:r>
      <w:r>
        <w:rPr>
          <w:rFonts w:ascii="Arial" w:hAnsi="Arial" w:cs="Arial"/>
          <w:sz w:val="22"/>
          <w:szCs w:val="22"/>
        </w:rPr>
        <w:t xml:space="preserve"> e nos termos do Capítulo IV do Título V do Regimento Interno desta Casa de Leis, a </w:t>
      </w:r>
      <w:r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>
        <w:rPr>
          <w:rFonts w:ascii="Arial" w:hAnsi="Arial" w:cs="Arial"/>
          <w:sz w:val="22"/>
          <w:szCs w:val="22"/>
        </w:rPr>
        <w:t>, apela a 2ª CIA da Policia Militar e à Guarda Municipal, para que intensifique o patrulhamento no Bairro Jardim Aranha Oliveira e nas proximidades, com o objetivo de inibir furtos.</w:t>
      </w:r>
    </w:p>
    <w:p w:rsidR="00A67AF4" w:rsidRDefault="00A67AF4" w:rsidP="00A67AF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“Dr. Tancredo Neves”, 18 de setembro de 2.020.</w:t>
      </w:r>
    </w:p>
    <w:p w:rsidR="00A67AF4" w:rsidRPr="00AF1146" w:rsidRDefault="00A67AF4" w:rsidP="00A67AF4">
      <w:pPr>
        <w:outlineLvl w:val="0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ind w:firstLine="1440"/>
        <w:rPr>
          <w:rFonts w:ascii="Arial" w:hAnsi="Arial" w:cs="Arial"/>
          <w:sz w:val="22"/>
          <w:szCs w:val="22"/>
        </w:rPr>
      </w:pPr>
    </w:p>
    <w:p w:rsidR="00A67AF4" w:rsidRDefault="00A67AF4" w:rsidP="00A67AF4">
      <w:pPr>
        <w:ind w:firstLine="1440"/>
        <w:rPr>
          <w:rFonts w:ascii="Arial" w:hAnsi="Arial" w:cs="Arial"/>
          <w:sz w:val="22"/>
          <w:szCs w:val="22"/>
        </w:rPr>
      </w:pPr>
    </w:p>
    <w:p w:rsidR="00A67AF4" w:rsidRPr="00AF1146" w:rsidRDefault="00A67AF4" w:rsidP="00A67AF4">
      <w:pPr>
        <w:ind w:firstLine="1440"/>
        <w:rPr>
          <w:rFonts w:ascii="Arial" w:hAnsi="Arial" w:cs="Arial"/>
          <w:sz w:val="22"/>
          <w:szCs w:val="22"/>
        </w:rPr>
      </w:pPr>
    </w:p>
    <w:p w:rsidR="00A67AF4" w:rsidRPr="00AF1146" w:rsidRDefault="00A67AF4" w:rsidP="00A67AF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Germina Dottori</w:t>
      </w:r>
    </w:p>
    <w:p w:rsidR="00A67AF4" w:rsidRPr="00AF1146" w:rsidRDefault="00A67AF4" w:rsidP="00A67AF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F1146">
        <w:rPr>
          <w:rFonts w:ascii="Arial" w:hAnsi="Arial" w:cs="Arial"/>
          <w:sz w:val="22"/>
          <w:szCs w:val="22"/>
        </w:rPr>
        <w:t>-vereador</w:t>
      </w:r>
      <w:r>
        <w:rPr>
          <w:rFonts w:ascii="Arial" w:hAnsi="Arial" w:cs="Arial"/>
          <w:sz w:val="22"/>
          <w:szCs w:val="22"/>
        </w:rPr>
        <w:t>a</w:t>
      </w:r>
      <w:r w:rsidRPr="00AF1146">
        <w:rPr>
          <w:rFonts w:ascii="Arial" w:hAnsi="Arial" w:cs="Arial"/>
          <w:sz w:val="22"/>
          <w:szCs w:val="22"/>
        </w:rPr>
        <w:t>-</w:t>
      </w:r>
    </w:p>
    <w:p w:rsidR="009F196D" w:rsidRPr="00CF7F49" w:rsidRDefault="009F196D" w:rsidP="00A67AF4">
      <w:pPr>
        <w:ind w:left="4536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E2" w:rsidRDefault="00614FE2">
      <w:r>
        <w:separator/>
      </w:r>
    </w:p>
  </w:endnote>
  <w:endnote w:type="continuationSeparator" w:id="0">
    <w:p w:rsidR="00614FE2" w:rsidRDefault="0061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E2" w:rsidRDefault="00614FE2">
      <w:r>
        <w:separator/>
      </w:r>
    </w:p>
  </w:footnote>
  <w:footnote w:type="continuationSeparator" w:id="0">
    <w:p w:rsidR="00614FE2" w:rsidRDefault="0061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7A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7A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7AF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f6455f355645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14FE2"/>
    <w:rsid w:val="00634ADE"/>
    <w:rsid w:val="00705ABB"/>
    <w:rsid w:val="007B039C"/>
    <w:rsid w:val="009F196D"/>
    <w:rsid w:val="00A177EC"/>
    <w:rsid w:val="00A67AF4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A67AF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A67A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23b7b6-c833-4f21-8c0d-630ae45d114a.png" Id="Rfdf600d515d743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323b7b6-c833-4f21-8c0d-630ae45d114a.png" Id="R0cf6455f355645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2020-09-18T18:58:00Z</dcterms:created>
  <dcterms:modified xsi:type="dcterms:W3CDTF">2020-09-18T18:58:00Z</dcterms:modified>
</cp:coreProperties>
</file>