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2D62D7">
        <w:rPr>
          <w:rFonts w:ascii="Arial" w:hAnsi="Arial" w:cs="Arial"/>
          <w:sz w:val="24"/>
          <w:szCs w:val="24"/>
        </w:rPr>
        <w:t>Damião Celso de Campos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2D62D7">
        <w:rPr>
          <w:rFonts w:ascii="Arial" w:hAnsi="Arial" w:cs="Arial"/>
          <w:sz w:val="24"/>
          <w:szCs w:val="24"/>
        </w:rPr>
        <w:t>Damião Celso de Campos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5532B4">
        <w:rPr>
          <w:rFonts w:ascii="Arial" w:hAnsi="Arial" w:cs="Arial"/>
          <w:bCs/>
          <w:sz w:val="24"/>
          <w:szCs w:val="24"/>
        </w:rPr>
        <w:t>2</w:t>
      </w:r>
      <w:r w:rsidR="002D62D7">
        <w:rPr>
          <w:rFonts w:ascii="Arial" w:hAnsi="Arial" w:cs="Arial"/>
          <w:bCs/>
          <w:sz w:val="24"/>
          <w:szCs w:val="24"/>
        </w:rPr>
        <w:t>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376AA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895E55">
        <w:rPr>
          <w:rFonts w:ascii="Arial" w:hAnsi="Arial" w:cs="Arial"/>
        </w:rPr>
        <w:t>Marechal Deodoro da Fonseca nº</w:t>
      </w:r>
      <w:r w:rsidR="00895E55" w:rsidRPr="00895E55">
        <w:rPr>
          <w:rFonts w:ascii="Arial" w:hAnsi="Arial" w:cs="Arial"/>
        </w:rPr>
        <w:t xml:space="preserve"> 82</w:t>
      </w:r>
      <w:r w:rsidR="00895E55">
        <w:rPr>
          <w:rFonts w:ascii="Arial" w:hAnsi="Arial" w:cs="Arial"/>
        </w:rPr>
        <w:t xml:space="preserve"> -</w:t>
      </w:r>
      <w:bookmarkStart w:id="0" w:name="_GoBack"/>
      <w:bookmarkEnd w:id="0"/>
      <w:r w:rsidR="00895E55">
        <w:rPr>
          <w:rFonts w:ascii="Arial" w:hAnsi="Arial" w:cs="Arial"/>
        </w:rPr>
        <w:t xml:space="preserve"> Jd. I</w:t>
      </w:r>
      <w:r w:rsidR="00895E55" w:rsidRPr="00895E55">
        <w:rPr>
          <w:rFonts w:ascii="Arial" w:hAnsi="Arial" w:cs="Arial"/>
        </w:rPr>
        <w:t>tamaraty</w:t>
      </w:r>
      <w:r w:rsidR="00895E55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95E5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532B4">
        <w:rPr>
          <w:rFonts w:ascii="Arial" w:hAnsi="Arial" w:cs="Arial"/>
        </w:rPr>
        <w:t>6</w:t>
      </w:r>
      <w:r w:rsidR="002D62D7">
        <w:rPr>
          <w:rFonts w:ascii="Arial" w:hAnsi="Arial" w:cs="Arial"/>
        </w:rPr>
        <w:t>2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2D62D7" w:rsidRPr="002D62D7">
        <w:rPr>
          <w:rFonts w:ascii="Arial" w:hAnsi="Arial" w:cs="Arial"/>
          <w:color w:val="000000" w:themeColor="text1"/>
          <w:shd w:val="clear" w:color="auto" w:fill="FFFFFF"/>
        </w:rPr>
        <w:t>casado com Lindamir da Silva de Campos, deixando os filhos: Ana Paula e Vitor Eduardo</w:t>
      </w:r>
      <w:r w:rsidR="000F165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F5607C" w:rsidRP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F1656">
        <w:rPr>
          <w:rFonts w:ascii="Arial" w:hAnsi="Arial" w:cs="Arial"/>
          <w:sz w:val="24"/>
          <w:szCs w:val="24"/>
        </w:rPr>
        <w:t>25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376AA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adde56ccbd48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4b2dcb0-2241-4808-bae4-9b8d6ec7607b.png" Id="Rf5175ec18e0b42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b2dcb0-2241-4808-bae4-9b8d6ec7607b.png" Id="Rb5adde56ccbd48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28E-AF4E-429C-9B7A-78676A6B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195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552</cp:revision>
  <cp:lastPrinted>2013-10-08T16:36:00Z</cp:lastPrinted>
  <dcterms:created xsi:type="dcterms:W3CDTF">2014-01-16T17:21:00Z</dcterms:created>
  <dcterms:modified xsi:type="dcterms:W3CDTF">2020-08-25T19:06:00Z</dcterms:modified>
</cp:coreProperties>
</file>