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6580">
        <w:rPr>
          <w:rFonts w:ascii="Arial" w:hAnsi="Arial" w:cs="Arial"/>
        </w:rPr>
        <w:t>02758</w:t>
      </w:r>
      <w:r>
        <w:rPr>
          <w:rFonts w:ascii="Arial" w:hAnsi="Arial" w:cs="Arial"/>
        </w:rPr>
        <w:t>/</w:t>
      </w:r>
      <w:r w:rsidR="00FF65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6527" w:rsidRPr="0007534D" w:rsidRDefault="00AC1A54" w:rsidP="00B96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B96527">
        <w:rPr>
          <w:rFonts w:ascii="Arial" w:hAnsi="Arial" w:cs="Arial"/>
          <w:sz w:val="24"/>
          <w:szCs w:val="24"/>
        </w:rPr>
        <w:t>que realize a manutenção</w:t>
      </w:r>
      <w:r w:rsidR="00314ADE">
        <w:rPr>
          <w:rFonts w:ascii="Arial" w:hAnsi="Arial" w:cs="Arial"/>
          <w:sz w:val="24"/>
          <w:szCs w:val="24"/>
        </w:rPr>
        <w:t xml:space="preserve"> e</w:t>
      </w:r>
      <w:r w:rsidR="00B96527">
        <w:rPr>
          <w:rFonts w:ascii="Arial" w:hAnsi="Arial" w:cs="Arial"/>
          <w:sz w:val="24"/>
          <w:szCs w:val="24"/>
        </w:rPr>
        <w:t xml:space="preserve"> </w:t>
      </w:r>
      <w:r w:rsidR="00314ADE">
        <w:rPr>
          <w:rFonts w:ascii="Arial" w:hAnsi="Arial" w:cs="Arial"/>
          <w:sz w:val="24"/>
          <w:szCs w:val="24"/>
        </w:rPr>
        <w:t>instalação de brinquedos n</w:t>
      </w:r>
      <w:r w:rsidR="00B96527">
        <w:rPr>
          <w:rFonts w:ascii="Arial" w:hAnsi="Arial" w:cs="Arial"/>
          <w:sz w:val="24"/>
          <w:szCs w:val="24"/>
        </w:rPr>
        <w:t xml:space="preserve">o parque infantil existente na </w:t>
      </w:r>
      <w:r w:rsidR="00314ADE">
        <w:rPr>
          <w:rFonts w:ascii="Arial" w:hAnsi="Arial" w:cs="Arial"/>
          <w:sz w:val="24"/>
          <w:szCs w:val="24"/>
        </w:rPr>
        <w:t>Rua Ruth Garrido Roque, defronte ao número 125 – Parque do Lago.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4ADE" w:rsidRDefault="00314AD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14ADE">
        <w:rPr>
          <w:rFonts w:ascii="Arial" w:hAnsi="Arial" w:cs="Arial"/>
          <w:bCs/>
          <w:sz w:val="24"/>
          <w:szCs w:val="24"/>
        </w:rPr>
        <w:t>médio do s</w:t>
      </w:r>
      <w:r w:rsidR="006D41E3">
        <w:rPr>
          <w:rFonts w:ascii="Arial" w:hAnsi="Arial" w:cs="Arial"/>
          <w:bCs/>
          <w:sz w:val="24"/>
          <w:szCs w:val="24"/>
        </w:rPr>
        <w:t>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realizada a </w:t>
      </w:r>
      <w:r w:rsidR="00B96527" w:rsidRPr="00B96527">
        <w:rPr>
          <w:rFonts w:ascii="Arial" w:hAnsi="Arial" w:cs="Arial"/>
          <w:bCs/>
          <w:sz w:val="24"/>
          <w:szCs w:val="24"/>
        </w:rPr>
        <w:t xml:space="preserve">manutenção </w:t>
      </w:r>
      <w:r w:rsidR="00314ADE" w:rsidRPr="00314ADE">
        <w:rPr>
          <w:rFonts w:ascii="Arial" w:hAnsi="Arial" w:cs="Arial"/>
          <w:bCs/>
          <w:sz w:val="24"/>
          <w:szCs w:val="24"/>
        </w:rPr>
        <w:t>e instalação de</w:t>
      </w:r>
      <w:r w:rsidR="00314ADE">
        <w:rPr>
          <w:rFonts w:ascii="Arial" w:hAnsi="Arial" w:cs="Arial"/>
          <w:bCs/>
          <w:sz w:val="24"/>
          <w:szCs w:val="24"/>
        </w:rPr>
        <w:t xml:space="preserve"> </w:t>
      </w:r>
      <w:r w:rsidR="00314ADE" w:rsidRPr="00314ADE">
        <w:rPr>
          <w:rFonts w:ascii="Arial" w:hAnsi="Arial" w:cs="Arial"/>
          <w:bCs/>
          <w:sz w:val="24"/>
          <w:szCs w:val="24"/>
        </w:rPr>
        <w:t>brinquedos no parque infantil existente na Rua Ruth Garrido Roque, defronte ao número 125 – Parque do Lago.</w:t>
      </w:r>
    </w:p>
    <w:p w:rsidR="00477CA1" w:rsidRDefault="00477CA1" w:rsidP="00314ADE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314ADE" w:rsidRDefault="008D2B50" w:rsidP="002B4256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tab/>
      </w:r>
      <w:r w:rsidR="00B96527">
        <w:rPr>
          <w:rFonts w:ascii="Arial" w:hAnsi="Arial" w:cs="Arial"/>
        </w:rPr>
        <w:t>Em visita realizada no bairro, vários munícipes me solicitaram a intermediação junto a Administração para que o parque supracitado rece</w:t>
      </w:r>
      <w:r w:rsidR="00314ADE">
        <w:rPr>
          <w:rFonts w:ascii="Arial" w:hAnsi="Arial" w:cs="Arial"/>
        </w:rPr>
        <w:t>ba as devidas manutenções</w:t>
      </w:r>
      <w:r w:rsidR="002B4256">
        <w:rPr>
          <w:rFonts w:ascii="Arial" w:hAnsi="Arial" w:cs="Arial"/>
        </w:rPr>
        <w:t xml:space="preserve"> e instalação de brinquedos</w:t>
      </w:r>
      <w:r w:rsidR="00314ADE">
        <w:rPr>
          <w:rFonts w:ascii="Arial" w:hAnsi="Arial" w:cs="Arial"/>
        </w:rPr>
        <w:t xml:space="preserve">, pois </w:t>
      </w:r>
      <w:r w:rsidR="002B4256">
        <w:rPr>
          <w:rFonts w:ascii="Arial" w:hAnsi="Arial" w:cs="Arial"/>
        </w:rPr>
        <w:t>a estrutura existente é imprópria para as crianças.</w:t>
      </w:r>
    </w:p>
    <w:p w:rsidR="002B4256" w:rsidRDefault="002B4256" w:rsidP="002B4256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</w:t>
      </w:r>
      <w:r w:rsidR="002B42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serviço</w:t>
      </w:r>
      <w:r w:rsidR="002B42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solicitado</w:t>
      </w:r>
      <w:r w:rsidR="002B425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314ADE">
        <w:rPr>
          <w:rFonts w:ascii="Arial" w:hAnsi="Arial" w:cs="Arial"/>
          <w:sz w:val="24"/>
          <w:szCs w:val="24"/>
        </w:rPr>
        <w:t>26</w:t>
      </w:r>
      <w:r w:rsidR="00477CA1">
        <w:rPr>
          <w:rFonts w:ascii="Arial" w:hAnsi="Arial" w:cs="Arial"/>
          <w:sz w:val="24"/>
          <w:szCs w:val="24"/>
        </w:rPr>
        <w:t xml:space="preserve">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BA" w:rsidRDefault="00E738BA">
      <w:r>
        <w:separator/>
      </w:r>
    </w:p>
  </w:endnote>
  <w:endnote w:type="continuationSeparator" w:id="0">
    <w:p w:rsidR="00E738BA" w:rsidRDefault="00E7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BA" w:rsidRDefault="00E738BA">
      <w:r>
        <w:separator/>
      </w:r>
    </w:p>
  </w:footnote>
  <w:footnote w:type="continuationSeparator" w:id="0">
    <w:p w:rsidR="00E738BA" w:rsidRDefault="00E73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5A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5A7F" w:rsidRPr="004D5A7F" w:rsidRDefault="004D5A7F" w:rsidP="004D5A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5A7F">
                  <w:rPr>
                    <w:rFonts w:ascii="Arial" w:hAnsi="Arial" w:cs="Arial"/>
                    <w:b/>
                  </w:rPr>
                  <w:t>PROTOCOLO Nº: 04903/2013     DATA: 30/04/2013     HORA: 09:29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62B34"/>
    <w:rsid w:val="001B478A"/>
    <w:rsid w:val="001D1394"/>
    <w:rsid w:val="001F1B48"/>
    <w:rsid w:val="00271978"/>
    <w:rsid w:val="002B4256"/>
    <w:rsid w:val="00312D08"/>
    <w:rsid w:val="00314ADE"/>
    <w:rsid w:val="0033648A"/>
    <w:rsid w:val="00373483"/>
    <w:rsid w:val="003C6F9A"/>
    <w:rsid w:val="003D3AA8"/>
    <w:rsid w:val="00454EAC"/>
    <w:rsid w:val="00477CA1"/>
    <w:rsid w:val="0049057E"/>
    <w:rsid w:val="004B57DB"/>
    <w:rsid w:val="004C67DE"/>
    <w:rsid w:val="004D5A7F"/>
    <w:rsid w:val="0052420C"/>
    <w:rsid w:val="00601D58"/>
    <w:rsid w:val="0064126A"/>
    <w:rsid w:val="006D41E3"/>
    <w:rsid w:val="00705ABB"/>
    <w:rsid w:val="00786CE2"/>
    <w:rsid w:val="008D2B50"/>
    <w:rsid w:val="009750F6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B863CC"/>
    <w:rsid w:val="00B96527"/>
    <w:rsid w:val="00CD613B"/>
    <w:rsid w:val="00CF7F49"/>
    <w:rsid w:val="00D26CB3"/>
    <w:rsid w:val="00D8735E"/>
    <w:rsid w:val="00DA0BD2"/>
    <w:rsid w:val="00E0157C"/>
    <w:rsid w:val="00E738BA"/>
    <w:rsid w:val="00E746EA"/>
    <w:rsid w:val="00E84AA3"/>
    <w:rsid w:val="00E903BB"/>
    <w:rsid w:val="00EB7D7D"/>
    <w:rsid w:val="00EE7983"/>
    <w:rsid w:val="00F1662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