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D07FC1">
        <w:rPr>
          <w:rFonts w:ascii="Arial" w:hAnsi="Arial" w:cs="Arial"/>
          <w:sz w:val="24"/>
          <w:szCs w:val="24"/>
        </w:rPr>
        <w:t xml:space="preserve">José Lázaro de Campos entre os números 263 e </w:t>
      </w:r>
      <w:proofErr w:type="gramStart"/>
      <w:r w:rsidR="00D07FC1">
        <w:rPr>
          <w:rFonts w:ascii="Arial" w:hAnsi="Arial" w:cs="Arial"/>
          <w:sz w:val="24"/>
          <w:szCs w:val="24"/>
        </w:rPr>
        <w:t>276 no Parque Eldorado</w:t>
      </w:r>
      <w:proofErr w:type="gramEnd"/>
      <w:r w:rsidR="00D07FC1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C9344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C9344C">
        <w:rPr>
          <w:rFonts w:ascii="Arial" w:hAnsi="Arial" w:cs="Arial"/>
          <w:sz w:val="24"/>
          <w:szCs w:val="24"/>
        </w:rPr>
        <w:t xml:space="preserve">Rua </w:t>
      </w:r>
      <w:r w:rsidR="00D07FC1">
        <w:rPr>
          <w:rFonts w:ascii="Arial" w:hAnsi="Arial" w:cs="Arial"/>
          <w:sz w:val="24"/>
          <w:szCs w:val="24"/>
        </w:rPr>
        <w:t>José Lázaro de Campos entre os números 263 e 276 no Parque Eldorado</w:t>
      </w:r>
      <w:r w:rsidR="00D07FC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9344C" w:rsidRDefault="00C9344C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13FD">
        <w:rPr>
          <w:rFonts w:ascii="Arial" w:hAnsi="Arial" w:cs="Arial"/>
          <w:sz w:val="24"/>
          <w:szCs w:val="24"/>
        </w:rPr>
        <w:t>2</w:t>
      </w:r>
      <w:r w:rsidR="00737C95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5156859d2247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07b374-5e17-4cc3-aaff-9d938b832eeb.png" Id="R0768987096824e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07b374-5e17-4cc3-aaff-9d938b832eeb.png" Id="R455156859d2247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708B-ADF2-4B4B-8CA8-0D7F7CBC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504</cp:revision>
  <cp:lastPrinted>2014-10-17T18:19:00Z</cp:lastPrinted>
  <dcterms:created xsi:type="dcterms:W3CDTF">2014-01-16T16:53:00Z</dcterms:created>
  <dcterms:modified xsi:type="dcterms:W3CDTF">2020-07-24T16:29:00Z</dcterms:modified>
</cp:coreProperties>
</file>