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A2B01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9F14A9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9F14A9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9F14A9" w:rsidRPr="009F14A9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1626/2020</w:t>
      </w:r>
    </w:p>
    <w:bookmarkEnd w:id="0"/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ao Poder Executivo Municipal a </w:t>
      </w:r>
      <w:r>
        <w:rPr>
          <w:rFonts w:ascii="Arial" w:eastAsia="Batang" w:hAnsi="Arial" w:cs="Arial"/>
          <w:sz w:val="24"/>
          <w:szCs w:val="24"/>
        </w:rPr>
        <w:t>substituição de lâmpada</w:t>
      </w:r>
      <w:r w:rsidR="00EA2B01">
        <w:rPr>
          <w:rFonts w:ascii="Arial" w:eastAsia="Batang" w:hAnsi="Arial" w:cs="Arial"/>
          <w:sz w:val="24"/>
          <w:szCs w:val="24"/>
        </w:rPr>
        <w:t>s</w:t>
      </w:r>
      <w:r>
        <w:rPr>
          <w:rFonts w:ascii="Arial" w:eastAsia="Batang" w:hAnsi="Arial" w:cs="Arial"/>
          <w:sz w:val="24"/>
          <w:szCs w:val="24"/>
        </w:rPr>
        <w:t xml:space="preserve"> queimada</w:t>
      </w:r>
      <w:r w:rsidR="00EA2B01">
        <w:rPr>
          <w:rFonts w:ascii="Arial" w:eastAsia="Batang" w:hAnsi="Arial" w:cs="Arial"/>
          <w:sz w:val="24"/>
          <w:szCs w:val="24"/>
        </w:rPr>
        <w:t>s</w:t>
      </w:r>
      <w:r w:rsidR="00611486">
        <w:rPr>
          <w:rFonts w:ascii="Arial" w:eastAsia="Batang" w:hAnsi="Arial" w:cs="Arial"/>
          <w:sz w:val="24"/>
          <w:szCs w:val="24"/>
        </w:rPr>
        <w:t xml:space="preserve"> na 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Rua </w:t>
      </w:r>
      <w:r w:rsidR="00611486">
        <w:rPr>
          <w:rFonts w:ascii="Arial" w:eastAsia="Batang" w:hAnsi="Arial" w:cs="Arial"/>
          <w:sz w:val="24"/>
          <w:szCs w:val="24"/>
        </w:rPr>
        <w:t>Alceu de Campos Machado</w:t>
      </w:r>
      <w:r>
        <w:rPr>
          <w:rFonts w:ascii="Arial" w:eastAsia="Batang" w:hAnsi="Arial" w:cs="Arial"/>
          <w:sz w:val="24"/>
          <w:szCs w:val="24"/>
        </w:rPr>
        <w:t xml:space="preserve">, defronte </w:t>
      </w:r>
      <w:r w:rsidR="00EA2B01">
        <w:rPr>
          <w:rFonts w:ascii="Arial" w:eastAsia="Batang" w:hAnsi="Arial" w:cs="Arial"/>
          <w:sz w:val="24"/>
          <w:szCs w:val="24"/>
        </w:rPr>
        <w:t>ao</w:t>
      </w:r>
      <w:r w:rsidR="00611486">
        <w:rPr>
          <w:rFonts w:ascii="Arial" w:eastAsia="Batang" w:hAnsi="Arial" w:cs="Arial"/>
          <w:sz w:val="24"/>
          <w:szCs w:val="24"/>
        </w:rPr>
        <w:t>s</w:t>
      </w:r>
      <w:r w:rsidR="00EA2B01">
        <w:rPr>
          <w:rFonts w:ascii="Arial" w:eastAsia="Batang" w:hAnsi="Arial" w:cs="Arial"/>
          <w:sz w:val="24"/>
          <w:szCs w:val="24"/>
        </w:rPr>
        <w:t xml:space="preserve"> </w:t>
      </w:r>
      <w:r w:rsidR="00611486">
        <w:rPr>
          <w:rFonts w:ascii="Arial" w:eastAsia="Batang" w:hAnsi="Arial" w:cs="Arial"/>
          <w:sz w:val="24"/>
          <w:szCs w:val="24"/>
        </w:rPr>
        <w:t>números 231 e 245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EA2B01">
        <w:rPr>
          <w:rFonts w:ascii="Arial" w:eastAsia="Batang" w:hAnsi="Arial" w:cs="Arial"/>
          <w:sz w:val="24"/>
          <w:szCs w:val="24"/>
        </w:rPr>
        <w:t xml:space="preserve">Chácara </w:t>
      </w:r>
      <w:r w:rsidR="00611486">
        <w:rPr>
          <w:rFonts w:ascii="Arial" w:eastAsia="Batang" w:hAnsi="Arial" w:cs="Arial"/>
          <w:sz w:val="24"/>
          <w:szCs w:val="24"/>
        </w:rPr>
        <w:t>Vale da Cigarra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2200F1" w:rsidRPr="0012015F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E1052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Default="002200F1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Default="00330D86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Default="008D651A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DA </w:t>
      </w:r>
      <w:r w:rsidR="00E10521"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:</w:t>
      </w:r>
    </w:p>
    <w:p w:rsidR="00EA2B01" w:rsidRPr="00886CDC" w:rsidRDefault="00EA2B01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E10521"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local. Trata-se d</w:t>
      </w:r>
      <w:r w:rsidR="00EA2B01">
        <w:rPr>
          <w:rFonts w:ascii="Arial" w:eastAsia="Batang" w:hAnsi="Arial" w:cs="Arial"/>
          <w:sz w:val="24"/>
          <w:szCs w:val="24"/>
        </w:rPr>
        <w:t>e um bairro constituído por chácaras, praticamente na área rural desta urbe, onde a iluminação é de extrema importância para a garantia de segurança pública aos usuários e moradores do local</w:t>
      </w:r>
      <w:r>
        <w:rPr>
          <w:rFonts w:ascii="Arial" w:eastAsia="Batang" w:hAnsi="Arial" w:cs="Arial"/>
          <w:sz w:val="24"/>
          <w:szCs w:val="24"/>
        </w:rPr>
        <w:t>.</w:t>
      </w:r>
    </w:p>
    <w:p w:rsidR="00EA2B0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Após a verificação, nota-se que </w:t>
      </w:r>
      <w:r w:rsidR="00611486">
        <w:rPr>
          <w:rFonts w:ascii="Arial" w:eastAsia="Batang" w:hAnsi="Arial" w:cs="Arial"/>
          <w:sz w:val="24"/>
          <w:szCs w:val="24"/>
        </w:rPr>
        <w:t>faz quatro meses que as lâmpadas não foram substituídas</w:t>
      </w:r>
      <w:r>
        <w:rPr>
          <w:rFonts w:ascii="Arial" w:eastAsia="Batang" w:hAnsi="Arial" w:cs="Arial"/>
          <w:sz w:val="24"/>
          <w:szCs w:val="24"/>
        </w:rPr>
        <w:t xml:space="preserve">. No período noturno, a escuridão predomina no local e traz um sentimento de temor aos moradores. </w:t>
      </w:r>
      <w:r w:rsidR="00E10521">
        <w:rPr>
          <w:rFonts w:ascii="Arial" w:eastAsia="Batang" w:hAnsi="Arial" w:cs="Arial"/>
          <w:sz w:val="24"/>
          <w:szCs w:val="24"/>
        </w:rPr>
        <w:t xml:space="preserve"> </w:t>
      </w:r>
    </w:p>
    <w:p w:rsidR="00096BF0" w:rsidRDefault="00096BF0" w:rsidP="00EA2B0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CA4BD0">
        <w:rPr>
          <w:rFonts w:ascii="Arial" w:eastAsia="Batang" w:hAnsi="Arial" w:cs="Arial"/>
          <w:b/>
          <w:bCs/>
          <w:sz w:val="24"/>
          <w:szCs w:val="24"/>
        </w:rPr>
        <w:t xml:space="preserve">a substituição das lâmpadas queimadas </w:t>
      </w:r>
      <w:r w:rsidR="00C23E6F">
        <w:rPr>
          <w:rFonts w:ascii="Arial" w:eastAsia="Batang" w:hAnsi="Arial" w:cs="Arial"/>
          <w:b/>
          <w:bCs/>
          <w:sz w:val="24"/>
          <w:szCs w:val="24"/>
        </w:rPr>
        <w:t xml:space="preserve">na </w:t>
      </w:r>
      <w:r w:rsidR="00C23E6F" w:rsidRPr="00C23E6F">
        <w:rPr>
          <w:rFonts w:ascii="Arial" w:eastAsia="Batang" w:hAnsi="Arial" w:cs="Arial"/>
          <w:b/>
          <w:bCs/>
          <w:sz w:val="24"/>
          <w:szCs w:val="24"/>
        </w:rPr>
        <w:t>Rua Alceu de Campos Machado, defronte aos números 231 e 245, no bairro Chácara Vale da Cigarra</w:t>
      </w:r>
      <w:r w:rsidR="00330D86">
        <w:rPr>
          <w:rFonts w:ascii="Arial" w:eastAsia="Batang" w:hAnsi="Arial" w:cs="Arial"/>
          <w:sz w:val="24"/>
          <w:szCs w:val="24"/>
        </w:rPr>
        <w:t xml:space="preserve">.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12015F" w:rsidRDefault="00330D86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330D86">
        <w:rPr>
          <w:rFonts w:ascii="Arial" w:eastAsia="Batang" w:hAnsi="Arial" w:cs="Arial"/>
          <w:sz w:val="24"/>
          <w:szCs w:val="24"/>
        </w:rPr>
        <w:t>2</w:t>
      </w:r>
      <w:r w:rsidR="00C23E6F">
        <w:rPr>
          <w:rFonts w:ascii="Arial" w:eastAsia="Batang" w:hAnsi="Arial" w:cs="Arial"/>
          <w:sz w:val="24"/>
          <w:szCs w:val="24"/>
        </w:rPr>
        <w:t>4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C23E6F" w:rsidRPr="0012015F" w:rsidRDefault="00C23E6F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>
        <w:rPr>
          <w:rFonts w:ascii="Arial" w:eastAsia="Batang" w:hAnsi="Arial" w:cs="Arial"/>
          <w:b/>
          <w:bCs/>
          <w:sz w:val="24"/>
          <w:szCs w:val="24"/>
        </w:rPr>
        <w:t>I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</w:t>
      </w:r>
      <w:r w:rsidR="00E10521">
        <w:rPr>
          <w:rFonts w:ascii="Arial" w:eastAsia="Batang" w:hAnsi="Arial" w:cs="Arial"/>
          <w:sz w:val="24"/>
          <w:szCs w:val="24"/>
        </w:rPr>
        <w:t xml:space="preserve">r </w:t>
      </w:r>
      <w:r w:rsidR="00096BF0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39" w:rsidRDefault="00F54739" w:rsidP="008D651A">
      <w:r>
        <w:separator/>
      </w:r>
    </w:p>
  </w:endnote>
  <w:endnote w:type="continuationSeparator" w:id="0">
    <w:p w:rsidR="00F54739" w:rsidRDefault="00F54739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39" w:rsidRDefault="00F54739" w:rsidP="008D651A">
      <w:r>
        <w:separator/>
      </w:r>
    </w:p>
  </w:footnote>
  <w:footnote w:type="continuationSeparator" w:id="0">
    <w:p w:rsidR="00F54739" w:rsidRDefault="00F54739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  <w:r>
      <w:rPr>
        <w:noProof/>
        <w:lang w:eastAsia="pt-BR"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3C4F" w:rsidRDefault="00F547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96BF0"/>
    <w:rsid w:val="000D644D"/>
    <w:rsid w:val="00183F9C"/>
    <w:rsid w:val="00191CB6"/>
    <w:rsid w:val="001D3C4F"/>
    <w:rsid w:val="002200F1"/>
    <w:rsid w:val="00330D86"/>
    <w:rsid w:val="00393FD5"/>
    <w:rsid w:val="003B075D"/>
    <w:rsid w:val="003B3AF0"/>
    <w:rsid w:val="00482896"/>
    <w:rsid w:val="004A7DB6"/>
    <w:rsid w:val="004E0421"/>
    <w:rsid w:val="00611486"/>
    <w:rsid w:val="007562AA"/>
    <w:rsid w:val="00822C31"/>
    <w:rsid w:val="00874DA5"/>
    <w:rsid w:val="008D651A"/>
    <w:rsid w:val="009F14A9"/>
    <w:rsid w:val="00A20E09"/>
    <w:rsid w:val="00B023BE"/>
    <w:rsid w:val="00C23E6F"/>
    <w:rsid w:val="00CA4BD0"/>
    <w:rsid w:val="00CB7190"/>
    <w:rsid w:val="00CD2116"/>
    <w:rsid w:val="00D70F52"/>
    <w:rsid w:val="00E10521"/>
    <w:rsid w:val="00E61D2B"/>
    <w:rsid w:val="00EA2B01"/>
    <w:rsid w:val="00EC23E4"/>
    <w:rsid w:val="00F54739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9F14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4A9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9F14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4A9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Inajá Freitas de Faria</cp:lastModifiedBy>
  <cp:revision>5</cp:revision>
  <dcterms:created xsi:type="dcterms:W3CDTF">2020-07-24T12:58:00Z</dcterms:created>
  <dcterms:modified xsi:type="dcterms:W3CDTF">2020-07-24T19:11:00Z</dcterms:modified>
</cp:coreProperties>
</file>