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5B" w:rsidRDefault="0000265B" w:rsidP="0000265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Pr="009D5068">
        <w:rPr>
          <w:rFonts w:ascii="Arial" w:hAnsi="Arial" w:cs="Arial"/>
        </w:rPr>
        <w:t>Nº</w:t>
      </w:r>
      <w:r w:rsidR="009D5068">
        <w:rPr>
          <w:rFonts w:ascii="Arial" w:hAnsi="Arial" w:cs="Arial"/>
        </w:rPr>
        <w:t xml:space="preserve"> </w:t>
      </w:r>
      <w:r w:rsidRPr="009D5068">
        <w:rPr>
          <w:rFonts w:ascii="Arial" w:hAnsi="Arial" w:cs="Arial"/>
        </w:rPr>
        <w:t>1604</w:t>
      </w:r>
      <w:r w:rsidR="009D5068">
        <w:rPr>
          <w:rFonts w:ascii="Arial" w:hAnsi="Arial" w:cs="Arial"/>
        </w:rPr>
        <w:t>/2020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26DCE" w:rsidRDefault="00C26DCE" w:rsidP="00C26DCE">
      <w:pPr>
        <w:pStyle w:val="Ttulo"/>
        <w:rPr>
          <w:rFonts w:ascii="Arial" w:hAnsi="Arial" w:cs="Arial"/>
        </w:rPr>
      </w:pP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ind w:left="4820"/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 xml:space="preserve">Sugere ao Poder Executivo, e ao Setor Competente providências para </w:t>
      </w:r>
      <w:r>
        <w:rPr>
          <w:rFonts w:ascii="Arial" w:hAnsi="Arial" w:cs="Arial"/>
          <w:sz w:val="24"/>
          <w:szCs w:val="24"/>
        </w:rPr>
        <w:t xml:space="preserve">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2B648F">
        <w:rPr>
          <w:rFonts w:ascii="Arial" w:hAnsi="Arial" w:cs="Arial"/>
          <w:sz w:val="24"/>
          <w:szCs w:val="24"/>
        </w:rPr>
        <w:t xml:space="preserve">luência </w:t>
      </w:r>
      <w:r w:rsidR="007D50EC">
        <w:rPr>
          <w:rFonts w:ascii="Arial" w:hAnsi="Arial" w:cs="Arial"/>
          <w:sz w:val="24"/>
          <w:szCs w:val="24"/>
        </w:rPr>
        <w:t xml:space="preserve">da Avenida Tenente </w:t>
      </w:r>
      <w:r w:rsidR="00635BC5">
        <w:rPr>
          <w:rFonts w:ascii="Arial" w:hAnsi="Arial" w:cs="Arial"/>
          <w:sz w:val="24"/>
          <w:szCs w:val="24"/>
        </w:rPr>
        <w:t>João Benedito Caetano</w:t>
      </w:r>
      <w:r>
        <w:rPr>
          <w:rFonts w:ascii="Arial" w:hAnsi="Arial" w:cs="Arial"/>
          <w:sz w:val="24"/>
          <w:szCs w:val="24"/>
        </w:rPr>
        <w:t>,</w:t>
      </w:r>
      <w:r w:rsidR="007D50EC">
        <w:rPr>
          <w:rFonts w:ascii="Arial" w:hAnsi="Arial" w:cs="Arial"/>
          <w:sz w:val="24"/>
          <w:szCs w:val="24"/>
        </w:rPr>
        <w:t xml:space="preserve"> </w:t>
      </w:r>
      <w:r w:rsidR="00635BC5">
        <w:rPr>
          <w:rFonts w:ascii="Arial" w:hAnsi="Arial" w:cs="Arial"/>
          <w:sz w:val="24"/>
          <w:szCs w:val="24"/>
        </w:rPr>
        <w:t>com Avenida do Comercio</w:t>
      </w:r>
      <w:r>
        <w:rPr>
          <w:rFonts w:ascii="Arial" w:hAnsi="Arial" w:cs="Arial"/>
          <w:sz w:val="24"/>
          <w:szCs w:val="24"/>
        </w:rPr>
        <w:t xml:space="preserve"> no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Bairro</w:t>
      </w:r>
      <w:r w:rsidR="002B2AD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Jd</w:t>
      </w:r>
      <w:r w:rsidR="007D50E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Esmeralda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35211A" w:rsidRPr="00F75516">
        <w:rPr>
          <w:rFonts w:ascii="Arial" w:hAnsi="Arial" w:cs="Arial"/>
          <w:sz w:val="24"/>
          <w:szCs w:val="24"/>
        </w:rPr>
        <w:t xml:space="preserve">seja </w:t>
      </w:r>
      <w:proofErr w:type="gramStart"/>
      <w:r w:rsidR="0035211A" w:rsidRPr="00F75516">
        <w:rPr>
          <w:rFonts w:ascii="Arial" w:hAnsi="Arial" w:cs="Arial"/>
          <w:sz w:val="24"/>
          <w:szCs w:val="24"/>
        </w:rPr>
        <w:t>executada</w:t>
      </w:r>
      <w:proofErr w:type="gramEnd"/>
      <w:r w:rsidR="0035211A" w:rsidRPr="00F75516">
        <w:rPr>
          <w:rFonts w:ascii="Arial" w:hAnsi="Arial" w:cs="Arial"/>
          <w:sz w:val="24"/>
          <w:szCs w:val="24"/>
        </w:rPr>
        <w:t xml:space="preserve"> providências</w:t>
      </w:r>
      <w:r w:rsidRPr="003A5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7D50EC">
        <w:rPr>
          <w:rFonts w:ascii="Arial" w:hAnsi="Arial" w:cs="Arial"/>
          <w:sz w:val="24"/>
          <w:szCs w:val="24"/>
        </w:rPr>
        <w:t>luência da Avenida Tenente João Benedito Caetano</w:t>
      </w:r>
      <w:r>
        <w:rPr>
          <w:rFonts w:ascii="Arial" w:hAnsi="Arial" w:cs="Arial"/>
          <w:sz w:val="24"/>
          <w:szCs w:val="24"/>
        </w:rPr>
        <w:t>,</w:t>
      </w:r>
      <w:r w:rsidR="007D50EC">
        <w:rPr>
          <w:rFonts w:ascii="Arial" w:hAnsi="Arial" w:cs="Arial"/>
          <w:sz w:val="24"/>
          <w:szCs w:val="24"/>
        </w:rPr>
        <w:t xml:space="preserve"> com Avenida do Comercio,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Bairro </w:t>
      </w:r>
      <w:r w:rsidRPr="00BF7953">
        <w:rPr>
          <w:rFonts w:ascii="Arial" w:hAnsi="Arial" w:cs="Arial"/>
          <w:sz w:val="24"/>
          <w:szCs w:val="24"/>
        </w:rPr>
        <w:t xml:space="preserve">Jardim </w:t>
      </w:r>
      <w:r w:rsidR="007D50EC">
        <w:rPr>
          <w:rFonts w:ascii="Arial" w:hAnsi="Arial" w:cs="Arial"/>
          <w:sz w:val="24"/>
          <w:szCs w:val="24"/>
        </w:rPr>
        <w:t>Esmeralda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Default="004A2CE8" w:rsidP="004A2CE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>
        <w:rPr>
          <w:rFonts w:ascii="Arial" w:hAnsi="Arial" w:cs="Arial"/>
        </w:rPr>
        <w:t>a referida valeta,</w:t>
      </w:r>
      <w:r w:rsidR="00AE4E1D">
        <w:rPr>
          <w:rFonts w:ascii="Arial" w:hAnsi="Arial" w:cs="Arial"/>
        </w:rPr>
        <w:t xml:space="preserve"> tendo em vista que a mesma está acumulando ág</w:t>
      </w:r>
      <w:r w:rsidR="002B648F">
        <w:rPr>
          <w:rFonts w:ascii="Arial" w:hAnsi="Arial" w:cs="Arial"/>
        </w:rPr>
        <w:t>ua, onde acaba causando tr</w:t>
      </w:r>
      <w:r w:rsidR="007D50EC">
        <w:rPr>
          <w:rFonts w:ascii="Arial" w:hAnsi="Arial" w:cs="Arial"/>
        </w:rPr>
        <w:t>anstornos aos pedestres</w:t>
      </w:r>
      <w:r w:rsidR="00AE4E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sendo que todos os</w:t>
      </w:r>
      <w:r w:rsidR="00AE4E1D">
        <w:rPr>
          <w:rFonts w:ascii="Arial" w:hAnsi="Arial" w:cs="Arial"/>
        </w:rPr>
        <w:t xml:space="preserve"> automóveis ao passar pela valeta</w:t>
      </w:r>
      <w:r>
        <w:rPr>
          <w:rFonts w:ascii="Arial" w:hAnsi="Arial" w:cs="Arial"/>
        </w:rPr>
        <w:t xml:space="preserve"> acabam chocando o assoalho.</w:t>
      </w:r>
    </w:p>
    <w:p w:rsidR="002B2AD0" w:rsidRDefault="002B2AD0" w:rsidP="002B648F">
      <w:pPr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93E58" w:rsidRPr="00F75516" w:rsidRDefault="00193E58" w:rsidP="00E3644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50EC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E4E1D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2B648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462B20" w:rsidRPr="00FF1BF7" w:rsidRDefault="00462B20" w:rsidP="00B6461F">
      <w:pPr>
        <w:pStyle w:val="Recuodecorpodetexto2"/>
        <w:spacing w:line="360" w:lineRule="auto"/>
        <w:ind w:firstLine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93E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7D50EC" w:rsidP="007D50E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191375"/>
            <wp:effectExtent l="0" t="0" r="9525" b="9525"/>
            <wp:docPr id="6" name="Imagem 6" descr="C:\Users\DELL\Downloads\WhatsApp Image 2020-07-16 at 16.4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0-07-16 at 16.43.4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191375"/>
            <wp:effectExtent l="0" t="0" r="9525" b="9525"/>
            <wp:docPr id="7" name="Imagem 7" descr="C:\Users\DELL\Downloads\WhatsApp Image 2020-07-16 at 16.43.4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WhatsApp Image 2020-07-16 at 16.43.49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Default="007D50EC" w:rsidP="007D50EC">
      <w:pPr>
        <w:rPr>
          <w:rFonts w:ascii="Bookman Old Style" w:hAnsi="Bookman Old Style"/>
          <w:sz w:val="22"/>
          <w:szCs w:val="22"/>
        </w:rPr>
      </w:pPr>
    </w:p>
    <w:p w:rsidR="007D50EC" w:rsidRPr="002B648F" w:rsidRDefault="007D50EC" w:rsidP="007D50E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191375"/>
            <wp:effectExtent l="0" t="0" r="9525" b="9525"/>
            <wp:docPr id="8" name="Imagem 8" descr="C:\Users\DELL\Downloads\WhatsApp Image 2020-07-16 at 16.43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WhatsApp Image 2020-07-16 at 16.43.49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0EC" w:rsidRPr="002B648F" w:rsidSect="003A1C05">
      <w:headerReference w:type="default" r:id="rId11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B0" w:rsidRDefault="00CB55B0">
      <w:r>
        <w:separator/>
      </w:r>
    </w:p>
  </w:endnote>
  <w:endnote w:type="continuationSeparator" w:id="0">
    <w:p w:rsidR="00CB55B0" w:rsidRDefault="00CB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B0" w:rsidRDefault="00CB55B0">
      <w:r>
        <w:separator/>
      </w:r>
    </w:p>
  </w:footnote>
  <w:footnote w:type="continuationSeparator" w:id="0">
    <w:p w:rsidR="00CB55B0" w:rsidRDefault="00CB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4204D" w:rsidRDefault="00F4204D"/>
  <w:p w:rsidR="00816556" w:rsidRDefault="00816556"/>
  <w:p w:rsidR="0011023B" w:rsidRDefault="0011023B"/>
  <w:p w:rsidR="00544227" w:rsidRDefault="00544227"/>
  <w:p w:rsidR="004A02D2" w:rsidRDefault="00CB55B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5B"/>
    <w:rsid w:val="00002CF9"/>
    <w:rsid w:val="00017A84"/>
    <w:rsid w:val="000315D6"/>
    <w:rsid w:val="000570E7"/>
    <w:rsid w:val="00066ABB"/>
    <w:rsid w:val="000A6B5F"/>
    <w:rsid w:val="000B0130"/>
    <w:rsid w:val="000D248A"/>
    <w:rsid w:val="000D2DA1"/>
    <w:rsid w:val="000D567C"/>
    <w:rsid w:val="000E4618"/>
    <w:rsid w:val="000F4021"/>
    <w:rsid w:val="0011023B"/>
    <w:rsid w:val="0016644D"/>
    <w:rsid w:val="00193E58"/>
    <w:rsid w:val="001B478A"/>
    <w:rsid w:val="001D1394"/>
    <w:rsid w:val="001E56C5"/>
    <w:rsid w:val="00232333"/>
    <w:rsid w:val="00280536"/>
    <w:rsid w:val="002B2AD0"/>
    <w:rsid w:val="002B648F"/>
    <w:rsid w:val="0033648A"/>
    <w:rsid w:val="00336C91"/>
    <w:rsid w:val="0035211A"/>
    <w:rsid w:val="00365138"/>
    <w:rsid w:val="00373483"/>
    <w:rsid w:val="003A1C05"/>
    <w:rsid w:val="003D3AA8"/>
    <w:rsid w:val="00414C72"/>
    <w:rsid w:val="004340D5"/>
    <w:rsid w:val="00442187"/>
    <w:rsid w:val="00454EAC"/>
    <w:rsid w:val="00462B20"/>
    <w:rsid w:val="00466AF3"/>
    <w:rsid w:val="00474132"/>
    <w:rsid w:val="0049057E"/>
    <w:rsid w:val="00496ED3"/>
    <w:rsid w:val="004A02D2"/>
    <w:rsid w:val="004A2CE8"/>
    <w:rsid w:val="004B1190"/>
    <w:rsid w:val="004B57DB"/>
    <w:rsid w:val="004C67DE"/>
    <w:rsid w:val="004E419B"/>
    <w:rsid w:val="004F7F3C"/>
    <w:rsid w:val="0051333A"/>
    <w:rsid w:val="00521492"/>
    <w:rsid w:val="00544227"/>
    <w:rsid w:val="005672E8"/>
    <w:rsid w:val="005D7F71"/>
    <w:rsid w:val="006216F1"/>
    <w:rsid w:val="00635BC5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D50EC"/>
    <w:rsid w:val="007E4116"/>
    <w:rsid w:val="00816556"/>
    <w:rsid w:val="008B46BC"/>
    <w:rsid w:val="00907D9C"/>
    <w:rsid w:val="00935BB7"/>
    <w:rsid w:val="00955B2C"/>
    <w:rsid w:val="00965C89"/>
    <w:rsid w:val="009822CF"/>
    <w:rsid w:val="009B7E6C"/>
    <w:rsid w:val="009D0FD3"/>
    <w:rsid w:val="009D5068"/>
    <w:rsid w:val="009F196D"/>
    <w:rsid w:val="00A01672"/>
    <w:rsid w:val="00A35AE9"/>
    <w:rsid w:val="00A71CAF"/>
    <w:rsid w:val="00A85DDB"/>
    <w:rsid w:val="00A9035B"/>
    <w:rsid w:val="00AB56E2"/>
    <w:rsid w:val="00AD7C58"/>
    <w:rsid w:val="00AE4E1D"/>
    <w:rsid w:val="00AE6ED3"/>
    <w:rsid w:val="00AE702A"/>
    <w:rsid w:val="00B0039D"/>
    <w:rsid w:val="00B138C0"/>
    <w:rsid w:val="00B420A7"/>
    <w:rsid w:val="00B51C71"/>
    <w:rsid w:val="00B6461F"/>
    <w:rsid w:val="00BC590E"/>
    <w:rsid w:val="00C26DCE"/>
    <w:rsid w:val="00C33F1D"/>
    <w:rsid w:val="00C76A66"/>
    <w:rsid w:val="00C80B08"/>
    <w:rsid w:val="00CB55B0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3141D"/>
    <w:rsid w:val="00E36447"/>
    <w:rsid w:val="00E456D0"/>
    <w:rsid w:val="00E500B8"/>
    <w:rsid w:val="00E76C2D"/>
    <w:rsid w:val="00E903BB"/>
    <w:rsid w:val="00EB7D7D"/>
    <w:rsid w:val="00EE7983"/>
    <w:rsid w:val="00F16623"/>
    <w:rsid w:val="00F4204D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26DCE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26DCE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2020-07-21T22:30:00Z</dcterms:created>
  <dcterms:modified xsi:type="dcterms:W3CDTF">2020-07-24T17:44:00Z</dcterms:modified>
</cp:coreProperties>
</file>