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B5090">
        <w:rPr>
          <w:rFonts w:ascii="Arial" w:hAnsi="Arial" w:cs="Arial"/>
        </w:rPr>
        <w:t>02782</w:t>
      </w:r>
      <w:r w:rsidRPr="001F10C4">
        <w:rPr>
          <w:rFonts w:ascii="Arial" w:hAnsi="Arial" w:cs="Arial"/>
        </w:rPr>
        <w:t>/</w:t>
      </w:r>
      <w:r w:rsidR="002B509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 xml:space="preserve">Rua </w:t>
      </w:r>
      <w:r w:rsidR="00162445">
        <w:rPr>
          <w:rFonts w:ascii="Arial" w:hAnsi="Arial" w:cs="Arial"/>
        </w:rPr>
        <w:t>Antônio Miranda Filho, próximo aos números 463, 465, 469, 462, 454</w:t>
      </w:r>
      <w:r w:rsidR="007F3781">
        <w:rPr>
          <w:rFonts w:ascii="Arial" w:hAnsi="Arial" w:cs="Arial"/>
        </w:rPr>
        <w:t xml:space="preserve">, no bairro </w:t>
      </w:r>
      <w:r w:rsidR="00162445">
        <w:rPr>
          <w:rFonts w:ascii="Arial" w:hAnsi="Arial" w:cs="Arial"/>
        </w:rPr>
        <w:t>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723633">
        <w:rPr>
          <w:rFonts w:ascii="Arial" w:hAnsi="Arial" w:cs="Arial"/>
        </w:rPr>
        <w:t>na Rua Antônio Miranda Filho, próximo aos números 463, 465, 469, 462, 454, no bairro São Fernando</w:t>
      </w:r>
      <w:r w:rsidR="00EF6E6A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723633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7pt;height:245.9pt">
            <v:imagedata r:id="rId7" o:title="antonio miranda filho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0162EE" w:rsidRDefault="0072363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Antônio Miranda Filho, próximo aos números 463, 465, 469, 462, 454, no bairro São Fernando.</w:t>
      </w: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C0" w:rsidRDefault="00354DC0" w:rsidP="000F574C">
      <w:r>
        <w:separator/>
      </w:r>
    </w:p>
  </w:endnote>
  <w:endnote w:type="continuationSeparator" w:id="0">
    <w:p w:rsidR="00354DC0" w:rsidRDefault="00354DC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C0" w:rsidRDefault="00354DC0" w:rsidP="000F574C">
      <w:r>
        <w:separator/>
      </w:r>
    </w:p>
  </w:footnote>
  <w:footnote w:type="continuationSeparator" w:id="0">
    <w:p w:rsidR="00354DC0" w:rsidRDefault="00354DC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739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39A1" w:rsidRPr="00D739A1" w:rsidRDefault="00D739A1" w:rsidP="00D739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39A1">
                  <w:rPr>
                    <w:rFonts w:ascii="Arial" w:hAnsi="Arial" w:cs="Arial"/>
                    <w:b/>
                  </w:rPr>
                  <w:t>PROTOCOLO Nº: 04959/2013     DATA: 02/05/2013     HORA: 16:01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265C95"/>
    <w:rsid w:val="002865B8"/>
    <w:rsid w:val="00287650"/>
    <w:rsid w:val="002932FD"/>
    <w:rsid w:val="0029668E"/>
    <w:rsid w:val="002B5090"/>
    <w:rsid w:val="002C69CD"/>
    <w:rsid w:val="002D27AE"/>
    <w:rsid w:val="00311331"/>
    <w:rsid w:val="00317488"/>
    <w:rsid w:val="00345320"/>
    <w:rsid w:val="00347042"/>
    <w:rsid w:val="00351132"/>
    <w:rsid w:val="00354DC0"/>
    <w:rsid w:val="003B6A89"/>
    <w:rsid w:val="00410F96"/>
    <w:rsid w:val="00411DB3"/>
    <w:rsid w:val="00451D31"/>
    <w:rsid w:val="00463025"/>
    <w:rsid w:val="00526304"/>
    <w:rsid w:val="00536CD7"/>
    <w:rsid w:val="0056541B"/>
    <w:rsid w:val="005878EA"/>
    <w:rsid w:val="00594AB8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77814"/>
    <w:rsid w:val="006A25DA"/>
    <w:rsid w:val="006A6CC9"/>
    <w:rsid w:val="006E49E8"/>
    <w:rsid w:val="006E6793"/>
    <w:rsid w:val="006F6171"/>
    <w:rsid w:val="00723633"/>
    <w:rsid w:val="00765C69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A16352"/>
    <w:rsid w:val="00A328B0"/>
    <w:rsid w:val="00A717B0"/>
    <w:rsid w:val="00A80F82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739A1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41B3-221B-4BEE-9301-3946EFD8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